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A79" w:rsidRDefault="003E0A79" w:rsidP="007648F0">
      <w:pPr>
        <w:pStyle w:val="Title"/>
        <w:rPr>
          <w:b/>
          <w:bCs/>
          <w:sz w:val="72"/>
        </w:rPr>
      </w:pPr>
      <w:r>
        <w:rPr>
          <w:b/>
          <w:bCs/>
          <w:sz w:val="72"/>
        </w:rPr>
        <w:t>New Bedford Educators Association</w:t>
      </w:r>
    </w:p>
    <w:p w:rsidR="007648F0" w:rsidRDefault="007648F0" w:rsidP="007648F0">
      <w:pPr>
        <w:pStyle w:val="Title"/>
        <w:rPr>
          <w:sz w:val="28"/>
        </w:rPr>
      </w:pPr>
    </w:p>
    <w:p w:rsidR="003E0A79" w:rsidRPr="00C3535E" w:rsidRDefault="003E0A79">
      <w:pPr>
        <w:pStyle w:val="Heading4"/>
        <w:rPr>
          <w:sz w:val="72"/>
        </w:rPr>
      </w:pPr>
      <w:r w:rsidRPr="00C3535E">
        <w:rPr>
          <w:sz w:val="72"/>
        </w:rPr>
        <w:t>O</w:t>
      </w:r>
      <w:r w:rsidR="00C3535E">
        <w:rPr>
          <w:sz w:val="72"/>
        </w:rPr>
        <w:t>PEN ENROLLMENT</w:t>
      </w:r>
    </w:p>
    <w:p w:rsidR="003E0A79" w:rsidRDefault="003E0A79">
      <w:pPr>
        <w:pStyle w:val="BodyText2"/>
        <w:rPr>
          <w:b/>
          <w:bCs/>
          <w:sz w:val="40"/>
        </w:rPr>
      </w:pPr>
    </w:p>
    <w:p w:rsidR="003E0A79" w:rsidRPr="00C3535E" w:rsidRDefault="003E0A79">
      <w:pPr>
        <w:pStyle w:val="BodyText2"/>
        <w:rPr>
          <w:b/>
          <w:bCs/>
          <w:i/>
          <w:sz w:val="56"/>
          <w:szCs w:val="56"/>
          <w:u w:val="single"/>
        </w:rPr>
      </w:pPr>
      <w:r w:rsidRPr="00C3535E">
        <w:rPr>
          <w:b/>
          <w:bCs/>
          <w:i/>
          <w:sz w:val="56"/>
          <w:szCs w:val="56"/>
          <w:u w:val="single"/>
        </w:rPr>
        <w:t>BLUE CROSS/BLUE SHIELD/Dental Blue</w:t>
      </w:r>
    </w:p>
    <w:p w:rsidR="003E0A79" w:rsidRDefault="003E0A79">
      <w:pPr>
        <w:pStyle w:val="BodyText2"/>
        <w:rPr>
          <w:b/>
          <w:bCs/>
          <w:sz w:val="40"/>
        </w:rPr>
      </w:pPr>
    </w:p>
    <w:p w:rsidR="003E0A79" w:rsidRPr="00C3535E" w:rsidRDefault="00DA5A04">
      <w:pPr>
        <w:pStyle w:val="BodyText2"/>
        <w:rPr>
          <w:b/>
          <w:bCs/>
          <w:sz w:val="40"/>
        </w:rPr>
      </w:pPr>
      <w:r w:rsidRPr="00C3535E">
        <w:rPr>
          <w:b/>
          <w:bCs/>
          <w:sz w:val="40"/>
        </w:rPr>
        <w:t xml:space="preserve">September </w:t>
      </w:r>
      <w:r w:rsidR="00C3535E" w:rsidRPr="00C3535E">
        <w:rPr>
          <w:b/>
          <w:bCs/>
          <w:sz w:val="40"/>
        </w:rPr>
        <w:t>18, 19</w:t>
      </w:r>
      <w:r w:rsidRPr="00C3535E">
        <w:rPr>
          <w:b/>
          <w:bCs/>
          <w:sz w:val="40"/>
        </w:rPr>
        <w:t>, 2</w:t>
      </w:r>
      <w:r w:rsidR="00C3535E" w:rsidRPr="00C3535E">
        <w:rPr>
          <w:b/>
          <w:bCs/>
          <w:sz w:val="40"/>
        </w:rPr>
        <w:t>0</w:t>
      </w:r>
      <w:r w:rsidRPr="00C3535E">
        <w:rPr>
          <w:b/>
          <w:bCs/>
          <w:sz w:val="40"/>
        </w:rPr>
        <w:t>, 2</w:t>
      </w:r>
      <w:r w:rsidR="00C3535E" w:rsidRPr="00C3535E">
        <w:rPr>
          <w:b/>
          <w:bCs/>
          <w:sz w:val="40"/>
        </w:rPr>
        <w:t>1</w:t>
      </w:r>
      <w:r w:rsidRPr="00C3535E">
        <w:rPr>
          <w:b/>
          <w:bCs/>
          <w:sz w:val="40"/>
        </w:rPr>
        <w:t>, &amp; 2</w:t>
      </w:r>
      <w:r w:rsidR="00C3535E" w:rsidRPr="00C3535E">
        <w:rPr>
          <w:b/>
          <w:bCs/>
          <w:sz w:val="40"/>
        </w:rPr>
        <w:t>2</w:t>
      </w:r>
      <w:r w:rsidR="003E0A79" w:rsidRPr="00C3535E">
        <w:rPr>
          <w:b/>
          <w:bCs/>
          <w:sz w:val="40"/>
        </w:rPr>
        <w:t xml:space="preserve">       2:30 – 5:00 P.M.</w:t>
      </w:r>
    </w:p>
    <w:p w:rsidR="003E0A79" w:rsidRDefault="003E0A79">
      <w:pPr>
        <w:pStyle w:val="BodyText2"/>
        <w:rPr>
          <w:b/>
          <w:bCs/>
          <w:sz w:val="28"/>
        </w:rPr>
      </w:pPr>
    </w:p>
    <w:p w:rsidR="003E0A79" w:rsidRDefault="003E0A79">
      <w:pPr>
        <w:pStyle w:val="BodyText2"/>
        <w:rPr>
          <w:b/>
          <w:bCs/>
          <w:sz w:val="40"/>
        </w:rPr>
      </w:pPr>
      <w:r>
        <w:rPr>
          <w:b/>
          <w:bCs/>
          <w:sz w:val="40"/>
        </w:rPr>
        <w:t>NBEA Office</w:t>
      </w:r>
    </w:p>
    <w:p w:rsidR="003E0A79" w:rsidRDefault="003E0A79">
      <w:pPr>
        <w:jc w:val="center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160 William Street</w:t>
      </w:r>
    </w:p>
    <w:p w:rsidR="00EE743E" w:rsidRDefault="003E0A79">
      <w:pPr>
        <w:pStyle w:val="BodyText2"/>
        <w:rPr>
          <w:sz w:val="40"/>
        </w:rPr>
      </w:pPr>
      <w:r>
        <w:rPr>
          <w:sz w:val="40"/>
        </w:rPr>
        <w:t>New Bedford, MA</w:t>
      </w:r>
    </w:p>
    <w:p w:rsidR="003E0A79" w:rsidRDefault="003E0A79">
      <w:pPr>
        <w:pStyle w:val="BodyText2"/>
        <w:rPr>
          <w:b/>
          <w:bCs/>
          <w:sz w:val="32"/>
        </w:rPr>
      </w:pPr>
    </w:p>
    <w:p w:rsidR="003E0A79" w:rsidRDefault="003E0A79">
      <w:pPr>
        <w:pStyle w:val="BodyText2"/>
        <w:rPr>
          <w:b/>
          <w:bCs/>
          <w:sz w:val="32"/>
        </w:rPr>
      </w:pPr>
      <w:r>
        <w:rPr>
          <w:b/>
          <w:bCs/>
          <w:sz w:val="32"/>
        </w:rPr>
        <w:t>New members must bring birth dates &amp; SS# for all dependents.</w:t>
      </w:r>
    </w:p>
    <w:p w:rsidR="003E0A79" w:rsidRDefault="003E0A79">
      <w:pPr>
        <w:pStyle w:val="BodyText2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</w:rPr>
        <w:t>A $25.00 Enrollment Fee is required at time of enrollment.</w:t>
      </w:r>
    </w:p>
    <w:p w:rsidR="003E0A79" w:rsidRDefault="003E0A79">
      <w:pPr>
        <w:pStyle w:val="BodyText2"/>
        <w:jc w:val="left"/>
        <w:rPr>
          <w:b/>
          <w:bCs/>
          <w:sz w:val="32"/>
        </w:rPr>
      </w:pPr>
    </w:p>
    <w:tbl>
      <w:tblPr>
        <w:tblW w:w="0" w:type="auto"/>
        <w:tblInd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60"/>
        <w:gridCol w:w="1980"/>
        <w:gridCol w:w="4140"/>
      </w:tblGrid>
      <w:tr w:rsidR="003E0A79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3E0A79" w:rsidRDefault="00DA5A04" w:rsidP="00C3535E">
            <w:pPr>
              <w:pStyle w:val="BodyText2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11/1/2</w:t>
            </w:r>
            <w:r w:rsidR="00C3535E">
              <w:rPr>
                <w:b/>
                <w:bCs/>
                <w:sz w:val="24"/>
              </w:rPr>
              <w:t>3</w:t>
            </w:r>
            <w:r>
              <w:rPr>
                <w:b/>
                <w:bCs/>
                <w:sz w:val="24"/>
              </w:rPr>
              <w:t xml:space="preserve"> – 10/31/2</w:t>
            </w:r>
            <w:r w:rsidR="00C3535E">
              <w:rPr>
                <w:b/>
                <w:bCs/>
                <w:sz w:val="24"/>
              </w:rPr>
              <w:t>4</w:t>
            </w:r>
          </w:p>
        </w:tc>
        <w:tc>
          <w:tcPr>
            <w:tcW w:w="1980" w:type="dxa"/>
          </w:tcPr>
          <w:p w:rsidR="003E0A79" w:rsidRDefault="003E0A79">
            <w:pPr>
              <w:pStyle w:val="BodyText2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Per Year</w:t>
            </w:r>
          </w:p>
        </w:tc>
        <w:tc>
          <w:tcPr>
            <w:tcW w:w="4140" w:type="dxa"/>
          </w:tcPr>
          <w:p w:rsidR="003E0A79" w:rsidRDefault="00DA5A04">
            <w:pPr>
              <w:pStyle w:val="BodyText2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15 Bi- W</w:t>
            </w:r>
            <w:r w:rsidR="003E0A79">
              <w:rPr>
                <w:b/>
                <w:bCs/>
                <w:sz w:val="24"/>
              </w:rPr>
              <w:t>kly Payroll Deductions</w:t>
            </w:r>
          </w:p>
        </w:tc>
      </w:tr>
      <w:tr w:rsidR="003E0A79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3E0A79" w:rsidRDefault="003E0A79">
            <w:pPr>
              <w:pStyle w:val="BodyText2"/>
              <w:jc w:val="lef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Family Plan</w:t>
            </w:r>
          </w:p>
        </w:tc>
        <w:tc>
          <w:tcPr>
            <w:tcW w:w="1980" w:type="dxa"/>
          </w:tcPr>
          <w:p w:rsidR="003E0A79" w:rsidRDefault="00DA5A04" w:rsidP="00C3535E">
            <w:pPr>
              <w:pStyle w:val="BodyText2"/>
              <w:jc w:val="left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$1,</w:t>
            </w:r>
            <w:r w:rsidR="00C3535E">
              <w:rPr>
                <w:b/>
                <w:bCs/>
                <w:sz w:val="32"/>
              </w:rPr>
              <w:t>190.81</w:t>
            </w:r>
          </w:p>
        </w:tc>
        <w:tc>
          <w:tcPr>
            <w:tcW w:w="4140" w:type="dxa"/>
          </w:tcPr>
          <w:p w:rsidR="003E0A79" w:rsidRDefault="00DA5A04" w:rsidP="00C3535E">
            <w:pPr>
              <w:pStyle w:val="BodyText2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$</w:t>
            </w:r>
            <w:r w:rsidR="00C3535E">
              <w:rPr>
                <w:b/>
                <w:bCs/>
                <w:sz w:val="32"/>
              </w:rPr>
              <w:t>79</w:t>
            </w:r>
            <w:r>
              <w:rPr>
                <w:b/>
                <w:bCs/>
                <w:sz w:val="32"/>
              </w:rPr>
              <w:t>.</w:t>
            </w:r>
            <w:r w:rsidR="00C3535E">
              <w:rPr>
                <w:b/>
                <w:bCs/>
                <w:sz w:val="32"/>
              </w:rPr>
              <w:t>39</w:t>
            </w:r>
            <w:r w:rsidR="003E0A79">
              <w:rPr>
                <w:b/>
                <w:bCs/>
                <w:sz w:val="32"/>
              </w:rPr>
              <w:t>/</w:t>
            </w:r>
            <w:r>
              <w:rPr>
                <w:b/>
                <w:bCs/>
                <w:sz w:val="32"/>
              </w:rPr>
              <w:t>Bi-weekly</w:t>
            </w:r>
          </w:p>
        </w:tc>
      </w:tr>
      <w:tr w:rsidR="003E0A79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3E0A79" w:rsidRDefault="003E0A79">
            <w:pPr>
              <w:pStyle w:val="BodyText2"/>
              <w:jc w:val="lef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Individual Plan</w:t>
            </w:r>
          </w:p>
        </w:tc>
        <w:tc>
          <w:tcPr>
            <w:tcW w:w="1980" w:type="dxa"/>
          </w:tcPr>
          <w:p w:rsidR="003E0A79" w:rsidRDefault="00A23797" w:rsidP="00C3535E">
            <w:pPr>
              <w:pStyle w:val="BodyText2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$</w:t>
            </w:r>
            <w:r w:rsidR="00C3535E">
              <w:rPr>
                <w:b/>
                <w:bCs/>
                <w:sz w:val="32"/>
              </w:rPr>
              <w:t>459.94</w:t>
            </w:r>
          </w:p>
        </w:tc>
        <w:tc>
          <w:tcPr>
            <w:tcW w:w="4140" w:type="dxa"/>
          </w:tcPr>
          <w:p w:rsidR="003E0A79" w:rsidRDefault="00DA5A04" w:rsidP="00C3535E">
            <w:pPr>
              <w:pStyle w:val="BodyText2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$</w:t>
            </w:r>
            <w:r w:rsidR="00C3535E">
              <w:rPr>
                <w:b/>
                <w:bCs/>
                <w:sz w:val="32"/>
              </w:rPr>
              <w:t>30.66</w:t>
            </w:r>
            <w:r w:rsidR="003E0A79">
              <w:rPr>
                <w:b/>
                <w:bCs/>
                <w:sz w:val="32"/>
              </w:rPr>
              <w:t>/</w:t>
            </w:r>
            <w:r>
              <w:rPr>
                <w:b/>
                <w:bCs/>
                <w:sz w:val="32"/>
              </w:rPr>
              <w:t>Bi-</w:t>
            </w:r>
            <w:r w:rsidR="003E0A79">
              <w:rPr>
                <w:b/>
                <w:bCs/>
                <w:sz w:val="32"/>
              </w:rPr>
              <w:t>w</w:t>
            </w:r>
            <w:r>
              <w:rPr>
                <w:b/>
                <w:bCs/>
                <w:sz w:val="32"/>
              </w:rPr>
              <w:t>ee</w:t>
            </w:r>
            <w:r w:rsidR="003E0A79">
              <w:rPr>
                <w:b/>
                <w:bCs/>
                <w:sz w:val="32"/>
              </w:rPr>
              <w:t>k</w:t>
            </w:r>
            <w:r>
              <w:rPr>
                <w:b/>
                <w:bCs/>
                <w:sz w:val="32"/>
              </w:rPr>
              <w:t>ly</w:t>
            </w:r>
          </w:p>
        </w:tc>
      </w:tr>
    </w:tbl>
    <w:p w:rsidR="003E0A79" w:rsidRDefault="003E0A79">
      <w:pPr>
        <w:pStyle w:val="BodyText2"/>
        <w:rPr>
          <w:b/>
          <w:bCs/>
          <w:i/>
          <w:iCs/>
          <w:sz w:val="24"/>
        </w:rPr>
      </w:pPr>
    </w:p>
    <w:p w:rsidR="003E0A79" w:rsidRDefault="003E0A79">
      <w:pPr>
        <w:pStyle w:val="BodyText2"/>
        <w:rPr>
          <w:b/>
          <w:bCs/>
          <w:i/>
          <w:iCs/>
          <w:sz w:val="24"/>
        </w:rPr>
      </w:pPr>
    </w:p>
    <w:p w:rsidR="003E0A79" w:rsidRPr="00DA5A04" w:rsidRDefault="003E0A79">
      <w:pPr>
        <w:pStyle w:val="BodyText2"/>
        <w:rPr>
          <w:b/>
          <w:bCs/>
          <w:sz w:val="24"/>
        </w:rPr>
      </w:pPr>
      <w:r w:rsidRPr="00DA5A04">
        <w:rPr>
          <w:b/>
          <w:bCs/>
          <w:sz w:val="24"/>
          <w:u w:val="single"/>
        </w:rPr>
        <w:t>*CURRENT DENTAL MEMBERS PLEASE NOTE</w:t>
      </w:r>
      <w:r w:rsidRPr="00DA5A04">
        <w:rPr>
          <w:b/>
          <w:bCs/>
          <w:sz w:val="24"/>
        </w:rPr>
        <w:t xml:space="preserve">: </w:t>
      </w:r>
    </w:p>
    <w:p w:rsidR="003E0A79" w:rsidRDefault="003E0A79">
      <w:pPr>
        <w:pStyle w:val="BodyText2"/>
        <w:rPr>
          <w:b/>
          <w:bCs/>
          <w:sz w:val="24"/>
        </w:rPr>
      </w:pPr>
      <w:r w:rsidRPr="00DA5A04">
        <w:rPr>
          <w:b/>
          <w:bCs/>
          <w:sz w:val="24"/>
        </w:rPr>
        <w:t xml:space="preserve"> ALL CHANGES TO YOUR PERSONAL COVERAGE, SUCH AS DEPENDENT ADDITIONS OR DELETIONS, AND POLICY CANCELLATIONS, MUST BE MADE DURING THE OPEN ENROLLMENT </w:t>
      </w:r>
      <w:r w:rsidR="00A95ECC">
        <w:rPr>
          <w:b/>
          <w:bCs/>
          <w:sz w:val="24"/>
        </w:rPr>
        <w:t>period</w:t>
      </w:r>
      <w:r w:rsidRPr="00DA5A04">
        <w:rPr>
          <w:b/>
          <w:bCs/>
          <w:sz w:val="24"/>
        </w:rPr>
        <w:t>.</w:t>
      </w:r>
    </w:p>
    <w:p w:rsidR="00DA5A04" w:rsidRDefault="00DA5A04">
      <w:pPr>
        <w:pStyle w:val="BodyText2"/>
        <w:rPr>
          <w:b/>
          <w:bCs/>
          <w:sz w:val="24"/>
        </w:rPr>
      </w:pPr>
    </w:p>
    <w:p w:rsidR="00DA5A04" w:rsidRPr="00A23797" w:rsidRDefault="00A95ECC">
      <w:pPr>
        <w:pStyle w:val="BodyText2"/>
        <w:rPr>
          <w:b/>
          <w:bCs/>
          <w:i/>
          <w:color w:val="FF0000"/>
          <w:sz w:val="24"/>
        </w:rPr>
      </w:pPr>
      <w:r>
        <w:rPr>
          <w:b/>
          <w:bCs/>
          <w:i/>
          <w:color w:val="FF0000"/>
          <w:sz w:val="24"/>
        </w:rPr>
        <w:t>We still have a remote option</w:t>
      </w:r>
      <w:r w:rsidR="002F1979">
        <w:rPr>
          <w:b/>
          <w:bCs/>
          <w:i/>
          <w:color w:val="FF0000"/>
          <w:sz w:val="24"/>
        </w:rPr>
        <w:t xml:space="preserve"> to sign up. Y</w:t>
      </w:r>
      <w:r w:rsidR="00A23797" w:rsidRPr="00A23797">
        <w:rPr>
          <w:b/>
          <w:bCs/>
          <w:i/>
          <w:color w:val="FF0000"/>
          <w:sz w:val="24"/>
        </w:rPr>
        <w:t>ou can email the Dental office at</w:t>
      </w:r>
      <w:r w:rsidR="00A23797">
        <w:rPr>
          <w:b/>
          <w:bCs/>
          <w:i/>
          <w:sz w:val="24"/>
        </w:rPr>
        <w:t xml:space="preserve"> </w:t>
      </w:r>
      <w:hyperlink r:id="rId4" w:history="1">
        <w:r w:rsidR="00A23797" w:rsidRPr="00EB4B1C">
          <w:rPr>
            <w:rStyle w:val="Hyperlink"/>
            <w:b/>
            <w:bCs/>
            <w:i/>
            <w:color w:val="548DD4"/>
            <w:sz w:val="24"/>
          </w:rPr>
          <w:t>nbeducators@yahoo.com</w:t>
        </w:r>
      </w:hyperlink>
      <w:r w:rsidR="002F1979">
        <w:rPr>
          <w:b/>
          <w:bCs/>
          <w:i/>
          <w:sz w:val="24"/>
        </w:rPr>
        <w:t xml:space="preserve"> </w:t>
      </w:r>
      <w:r w:rsidR="002F1979" w:rsidRPr="002F1979">
        <w:rPr>
          <w:b/>
          <w:bCs/>
          <w:i/>
          <w:color w:val="FF0000"/>
          <w:sz w:val="24"/>
        </w:rPr>
        <w:t>or phone the dental line</w:t>
      </w:r>
      <w:r w:rsidR="00A23797">
        <w:rPr>
          <w:b/>
          <w:bCs/>
          <w:i/>
          <w:sz w:val="24"/>
        </w:rPr>
        <w:t xml:space="preserve"> </w:t>
      </w:r>
      <w:r w:rsidR="002F1979" w:rsidRPr="002F1979">
        <w:rPr>
          <w:b/>
          <w:bCs/>
          <w:i/>
          <w:color w:val="FF0000"/>
          <w:sz w:val="24"/>
        </w:rPr>
        <w:t>@ 774-206-1737</w:t>
      </w:r>
      <w:r w:rsidR="002F1979">
        <w:rPr>
          <w:b/>
          <w:bCs/>
          <w:i/>
          <w:color w:val="FF0000"/>
          <w:sz w:val="24"/>
        </w:rPr>
        <w:t xml:space="preserve"> </w:t>
      </w:r>
      <w:r w:rsidR="00A23797" w:rsidRPr="002F1979">
        <w:rPr>
          <w:b/>
          <w:bCs/>
          <w:i/>
          <w:color w:val="FF0000"/>
          <w:sz w:val="24"/>
        </w:rPr>
        <w:t>to</w:t>
      </w:r>
      <w:r w:rsidR="00A23797" w:rsidRPr="00A23797">
        <w:rPr>
          <w:b/>
          <w:bCs/>
          <w:i/>
          <w:color w:val="FF0000"/>
          <w:sz w:val="24"/>
        </w:rPr>
        <w:t xml:space="preserve"> request an application and submit a completed form with the $25.00 enrollment fee to our office via mail or in person</w:t>
      </w:r>
      <w:r w:rsidR="00C3535E">
        <w:rPr>
          <w:b/>
          <w:bCs/>
          <w:i/>
          <w:color w:val="FF0000"/>
          <w:sz w:val="24"/>
        </w:rPr>
        <w:t>. Open Enrollment continues beyond those 5 days. You may sign up remotely or by making an appointment at the NBEA Office.</w:t>
      </w:r>
    </w:p>
    <w:sectPr w:rsidR="00DA5A04" w:rsidRPr="00A23797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DA5A04"/>
    <w:rsid w:val="001A5D60"/>
    <w:rsid w:val="0025504A"/>
    <w:rsid w:val="002F1979"/>
    <w:rsid w:val="003E0A79"/>
    <w:rsid w:val="005D031C"/>
    <w:rsid w:val="007648F0"/>
    <w:rsid w:val="00A23797"/>
    <w:rsid w:val="00A95ECC"/>
    <w:rsid w:val="00B033D0"/>
    <w:rsid w:val="00C3535E"/>
    <w:rsid w:val="00DA5A04"/>
    <w:rsid w:val="00EB4B1C"/>
    <w:rsid w:val="00EE7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4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4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5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52"/>
    </w:rPr>
  </w:style>
  <w:style w:type="paragraph" w:styleId="Subtitle">
    <w:name w:val="Subtitle"/>
    <w:basedOn w:val="Normal"/>
    <w:qFormat/>
    <w:pPr>
      <w:jc w:val="center"/>
    </w:pPr>
    <w:rPr>
      <w:b/>
      <w:bCs/>
      <w:sz w:val="52"/>
    </w:rPr>
  </w:style>
  <w:style w:type="paragraph" w:styleId="BodyText">
    <w:name w:val="Body Text"/>
    <w:basedOn w:val="Normal"/>
    <w:semiHidden/>
    <w:pPr>
      <w:jc w:val="center"/>
    </w:pPr>
    <w:rPr>
      <w:i/>
      <w:iCs/>
      <w:sz w:val="44"/>
    </w:rPr>
  </w:style>
  <w:style w:type="paragraph" w:styleId="BodyText2">
    <w:name w:val="Body Text 2"/>
    <w:basedOn w:val="Normal"/>
    <w:semiHidden/>
    <w:pPr>
      <w:jc w:val="center"/>
    </w:pPr>
    <w:rPr>
      <w:rFonts w:ascii="Arial" w:hAnsi="Arial" w:cs="Arial"/>
      <w:sz w:val="44"/>
    </w:rPr>
  </w:style>
  <w:style w:type="character" w:styleId="Hyperlink">
    <w:name w:val="Hyperlink"/>
    <w:uiPriority w:val="99"/>
    <w:unhideWhenUsed/>
    <w:rsid w:val="00A237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beducators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Bedford Educators Association</vt:lpstr>
    </vt:vector>
  </TitlesOfParts>
  <Company/>
  <LinksUpToDate>false</LinksUpToDate>
  <CharactersWithSpaces>1075</CharactersWithSpaces>
  <SharedDoc>false</SharedDoc>
  <HLinks>
    <vt:vector size="6" baseType="variant">
      <vt:variant>
        <vt:i4>1114150</vt:i4>
      </vt:variant>
      <vt:variant>
        <vt:i4>0</vt:i4>
      </vt:variant>
      <vt:variant>
        <vt:i4>0</vt:i4>
      </vt:variant>
      <vt:variant>
        <vt:i4>5</vt:i4>
      </vt:variant>
      <vt:variant>
        <vt:lpwstr>mailto:nbeducators@yahoo.com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Bedford Educators Association</dc:title>
  <dc:creator>NBEA</dc:creator>
  <cp:lastModifiedBy>nbea</cp:lastModifiedBy>
  <cp:revision>2</cp:revision>
  <cp:lastPrinted>2023-09-07T17:47:00Z</cp:lastPrinted>
  <dcterms:created xsi:type="dcterms:W3CDTF">2023-09-08T15:29:00Z</dcterms:created>
  <dcterms:modified xsi:type="dcterms:W3CDTF">2023-09-08T15:29:00Z</dcterms:modified>
</cp:coreProperties>
</file>