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1A44" w14:textId="77777777" w:rsidR="007E1066" w:rsidRDefault="007E1066">
      <w:pPr>
        <w:pStyle w:val="Heading2"/>
        <w:jc w:val="center"/>
      </w:pPr>
      <w:bookmarkStart w:id="0" w:name="_GoBack"/>
      <w:bookmarkEnd w:id="0"/>
      <w:r>
        <w:t>Annual Meeting</w:t>
      </w:r>
    </w:p>
    <w:p w14:paraId="40B84F23" w14:textId="183A30F8" w:rsidR="007E1066" w:rsidRDefault="00AE2F0C">
      <w:pPr>
        <w:pStyle w:val="Heading2"/>
        <w:jc w:val="center"/>
      </w:pPr>
      <w:r>
        <w:t>Tuesday</w:t>
      </w:r>
      <w:r w:rsidR="00BB797A">
        <w:t xml:space="preserve">, </w:t>
      </w:r>
      <w:r>
        <w:t>June 16</w:t>
      </w:r>
      <w:r w:rsidR="007E1066">
        <w:t>, 20</w:t>
      </w:r>
      <w:r>
        <w:t>20</w:t>
      </w:r>
    </w:p>
    <w:p w14:paraId="79C0C089" w14:textId="77777777" w:rsidR="007E1066" w:rsidRDefault="007E1066">
      <w:pPr>
        <w:pStyle w:val="Heading2"/>
      </w:pPr>
    </w:p>
    <w:p w14:paraId="72A74B44" w14:textId="3069B1FA" w:rsidR="007E1066" w:rsidRPr="00830C14" w:rsidRDefault="007E1066">
      <w:pPr>
        <w:pStyle w:val="Heading2"/>
      </w:pPr>
      <w:r w:rsidRPr="00830C14">
        <w:t xml:space="preserve">1.  </w:t>
      </w:r>
      <w:r w:rsidR="00A16889" w:rsidRPr="00830C14">
        <w:t>M</w:t>
      </w:r>
      <w:r w:rsidRPr="00830C14">
        <w:t xml:space="preserve">eeting </w:t>
      </w:r>
      <w:r w:rsidR="00A16889" w:rsidRPr="00830C14">
        <w:t xml:space="preserve">called </w:t>
      </w:r>
      <w:r w:rsidRPr="00830C14">
        <w:t xml:space="preserve">to order </w:t>
      </w:r>
      <w:proofErr w:type="gramStart"/>
      <w:r w:rsidRPr="00830C14">
        <w:t xml:space="preserve">at  </w:t>
      </w:r>
      <w:r w:rsidR="00C46911" w:rsidRPr="00830C14">
        <w:t>3:3</w:t>
      </w:r>
      <w:r w:rsidR="00AE2F0C">
        <w:t>6</w:t>
      </w:r>
      <w:proofErr w:type="gramEnd"/>
      <w:r w:rsidR="00830C14" w:rsidRPr="00830C14">
        <w:t xml:space="preserve"> </w:t>
      </w:r>
      <w:r w:rsidRPr="00830C14">
        <w:t>p</w:t>
      </w:r>
      <w:r w:rsidR="00830C14" w:rsidRPr="00830C14">
        <w:t>.</w:t>
      </w:r>
      <w:r w:rsidRPr="00830C14">
        <w:t>m</w:t>
      </w:r>
      <w:r w:rsidR="00830C14" w:rsidRPr="00830C14">
        <w:t>.</w:t>
      </w:r>
    </w:p>
    <w:p w14:paraId="16FF6784" w14:textId="77777777" w:rsidR="007E1066" w:rsidRDefault="007E1066"/>
    <w:p w14:paraId="5F32F783" w14:textId="42357CD0" w:rsidR="007E1066" w:rsidRDefault="007E1066">
      <w:pPr>
        <w:pStyle w:val="Heading3"/>
        <w:rPr>
          <w:color w:val="000000"/>
        </w:rPr>
      </w:pPr>
      <w:r>
        <w:rPr>
          <w:color w:val="000000"/>
        </w:rPr>
        <w:t xml:space="preserve">2.  </w:t>
      </w:r>
      <w:r w:rsidR="00ED4498">
        <w:rPr>
          <w:color w:val="000000"/>
        </w:rPr>
        <w:t>M</w:t>
      </w:r>
      <w:r>
        <w:rPr>
          <w:color w:val="000000"/>
        </w:rPr>
        <w:t xml:space="preserve">otion to adopt the order </w:t>
      </w:r>
      <w:proofErr w:type="gramStart"/>
      <w:r>
        <w:rPr>
          <w:color w:val="000000"/>
        </w:rPr>
        <w:t xml:space="preserve">of </w:t>
      </w:r>
      <w:r w:rsidR="006C2ED6">
        <w:rPr>
          <w:color w:val="000000"/>
        </w:rPr>
        <w:t xml:space="preserve"> </w:t>
      </w:r>
      <w:r>
        <w:rPr>
          <w:color w:val="000000"/>
        </w:rPr>
        <w:t>business</w:t>
      </w:r>
      <w:proofErr w:type="gramEnd"/>
      <w:r w:rsidR="00ED4498">
        <w:rPr>
          <w:color w:val="000000"/>
        </w:rPr>
        <w:t>.</w:t>
      </w:r>
      <w:r>
        <w:rPr>
          <w:color w:val="000000"/>
        </w:rPr>
        <w:t xml:space="preserve"> </w:t>
      </w:r>
      <w:r w:rsidR="00C46911">
        <w:rPr>
          <w:color w:val="000000"/>
        </w:rPr>
        <w:t xml:space="preserve">Motion made by </w:t>
      </w:r>
      <w:r w:rsidR="00AE2F0C">
        <w:rPr>
          <w:color w:val="000000"/>
        </w:rPr>
        <w:t>Jenn Thomas</w:t>
      </w:r>
      <w:r w:rsidR="00ED4498">
        <w:rPr>
          <w:color w:val="000000"/>
        </w:rPr>
        <w:t>,</w:t>
      </w:r>
    </w:p>
    <w:p w14:paraId="414E3E26" w14:textId="357ED950" w:rsidR="007E1066" w:rsidRDefault="00ED4498">
      <w:pPr>
        <w:rPr>
          <w:sz w:val="28"/>
        </w:rPr>
      </w:pPr>
      <w:r>
        <w:rPr>
          <w:color w:val="000000"/>
          <w:sz w:val="28"/>
        </w:rPr>
        <w:t>second by</w:t>
      </w:r>
      <w:r w:rsidR="00C46911">
        <w:rPr>
          <w:color w:val="000000"/>
          <w:sz w:val="28"/>
        </w:rPr>
        <w:t xml:space="preserve"> </w:t>
      </w:r>
      <w:r w:rsidR="00AE2F0C">
        <w:rPr>
          <w:color w:val="000000"/>
          <w:sz w:val="28"/>
        </w:rPr>
        <w:t>Kathy Mackenzie</w:t>
      </w:r>
      <w:r>
        <w:rPr>
          <w:color w:val="000000"/>
          <w:sz w:val="28"/>
        </w:rPr>
        <w:t xml:space="preserve">. </w:t>
      </w:r>
      <w:r>
        <w:rPr>
          <w:sz w:val="28"/>
        </w:rPr>
        <w:t>Motion Passes</w:t>
      </w:r>
    </w:p>
    <w:p w14:paraId="71B2FE4F" w14:textId="77777777" w:rsidR="007E1066" w:rsidRDefault="007E1066">
      <w:pPr>
        <w:rPr>
          <w:sz w:val="28"/>
        </w:rPr>
      </w:pPr>
    </w:p>
    <w:p w14:paraId="7AD319FA" w14:textId="41AA95BE" w:rsidR="007E1066" w:rsidRDefault="007E1066">
      <w:pPr>
        <w:rPr>
          <w:sz w:val="28"/>
        </w:rPr>
      </w:pPr>
      <w:r>
        <w:rPr>
          <w:sz w:val="28"/>
        </w:rPr>
        <w:t xml:space="preserve">3.  </w:t>
      </w:r>
      <w:r w:rsidR="00ED4498">
        <w:rPr>
          <w:sz w:val="28"/>
        </w:rPr>
        <w:t>Motion to accept the minutes of</w:t>
      </w:r>
      <w:r>
        <w:rPr>
          <w:sz w:val="28"/>
        </w:rPr>
        <w:t xml:space="preserve"> </w:t>
      </w:r>
      <w:r w:rsidR="005275AB">
        <w:rPr>
          <w:sz w:val="28"/>
        </w:rPr>
        <w:t>l</w:t>
      </w:r>
      <w:r>
        <w:rPr>
          <w:sz w:val="28"/>
        </w:rPr>
        <w:t>ast year</w:t>
      </w:r>
      <w:r w:rsidR="00EF0EB5">
        <w:rPr>
          <w:sz w:val="28"/>
        </w:rPr>
        <w:t>'</w:t>
      </w:r>
      <w:r>
        <w:rPr>
          <w:sz w:val="28"/>
        </w:rPr>
        <w:t xml:space="preserve">s Annual Meeting that took place on May </w:t>
      </w:r>
      <w:r w:rsidR="005844C7">
        <w:rPr>
          <w:sz w:val="28"/>
        </w:rPr>
        <w:t>2</w:t>
      </w:r>
      <w:r w:rsidR="00AE2F0C">
        <w:rPr>
          <w:sz w:val="28"/>
        </w:rPr>
        <w:t>2</w:t>
      </w:r>
      <w:r>
        <w:rPr>
          <w:sz w:val="28"/>
        </w:rPr>
        <w:t>, 20</w:t>
      </w:r>
      <w:r w:rsidR="006763C1">
        <w:rPr>
          <w:sz w:val="28"/>
        </w:rPr>
        <w:t>1</w:t>
      </w:r>
      <w:r w:rsidR="00AE2F0C">
        <w:rPr>
          <w:sz w:val="28"/>
        </w:rPr>
        <w:t>9</w:t>
      </w:r>
      <w:r>
        <w:rPr>
          <w:sz w:val="28"/>
        </w:rPr>
        <w:t xml:space="preserve">. </w:t>
      </w:r>
      <w:r w:rsidR="00C46911">
        <w:rPr>
          <w:sz w:val="28"/>
        </w:rPr>
        <w:t xml:space="preserve">Motion made by </w:t>
      </w:r>
      <w:r w:rsidR="00AE2F0C">
        <w:rPr>
          <w:sz w:val="28"/>
        </w:rPr>
        <w:t>Laura Garcia</w:t>
      </w:r>
      <w:r w:rsidR="00ED4498">
        <w:rPr>
          <w:sz w:val="28"/>
        </w:rPr>
        <w:t>, s</w:t>
      </w:r>
      <w:r w:rsidR="00C46911">
        <w:rPr>
          <w:sz w:val="28"/>
        </w:rPr>
        <w:t>econd</w:t>
      </w:r>
      <w:r w:rsidR="00ED4498">
        <w:rPr>
          <w:sz w:val="28"/>
        </w:rPr>
        <w:t xml:space="preserve"> by</w:t>
      </w:r>
      <w:r w:rsidR="00C46911">
        <w:rPr>
          <w:sz w:val="28"/>
        </w:rPr>
        <w:t xml:space="preserve"> </w:t>
      </w:r>
      <w:r w:rsidR="00AE2F0C">
        <w:rPr>
          <w:sz w:val="28"/>
        </w:rPr>
        <w:t>Jack Bartholet.</w:t>
      </w:r>
    </w:p>
    <w:p w14:paraId="0F9880A3" w14:textId="77777777" w:rsidR="007E1066" w:rsidRDefault="00ED4498">
      <w:pPr>
        <w:rPr>
          <w:sz w:val="28"/>
        </w:rPr>
      </w:pPr>
      <w:r>
        <w:rPr>
          <w:sz w:val="28"/>
        </w:rPr>
        <w:t>Motion Passes</w:t>
      </w:r>
    </w:p>
    <w:p w14:paraId="688BA795" w14:textId="77777777" w:rsidR="007E1066" w:rsidRDefault="007E1066">
      <w:pPr>
        <w:rPr>
          <w:sz w:val="28"/>
        </w:rPr>
      </w:pPr>
    </w:p>
    <w:p w14:paraId="50A8EC13" w14:textId="61F7504E" w:rsidR="00ED4498" w:rsidRDefault="007E1066" w:rsidP="00ED4498">
      <w:pPr>
        <w:rPr>
          <w:color w:val="000000"/>
          <w:sz w:val="28"/>
        </w:rPr>
      </w:pPr>
      <w:r>
        <w:rPr>
          <w:sz w:val="28"/>
        </w:rPr>
        <w:t xml:space="preserve">4. </w:t>
      </w:r>
      <w:r w:rsidR="00ED4498">
        <w:rPr>
          <w:color w:val="000000"/>
          <w:sz w:val="28"/>
        </w:rPr>
        <w:t xml:space="preserve">Motion for the secretary to cast one ballot for all those running unopposed by </w:t>
      </w:r>
      <w:r w:rsidR="00AE2F0C">
        <w:rPr>
          <w:color w:val="000000"/>
          <w:sz w:val="28"/>
        </w:rPr>
        <w:t>Chuck Lapre</w:t>
      </w:r>
      <w:r w:rsidR="00ED4498">
        <w:rPr>
          <w:color w:val="000000"/>
          <w:sz w:val="28"/>
        </w:rPr>
        <w:t xml:space="preserve">, second by </w:t>
      </w:r>
      <w:r w:rsidR="00AE2F0C">
        <w:rPr>
          <w:color w:val="000000"/>
          <w:sz w:val="28"/>
        </w:rPr>
        <w:t>Tom Nickerson</w:t>
      </w:r>
      <w:r w:rsidR="00ED4498">
        <w:rPr>
          <w:color w:val="000000"/>
          <w:sz w:val="28"/>
        </w:rPr>
        <w:t>.  Motion passes.</w:t>
      </w:r>
    </w:p>
    <w:p w14:paraId="7B7572C9" w14:textId="77777777" w:rsidR="00ED4498" w:rsidRDefault="00ED4498" w:rsidP="00ED4498">
      <w:pPr>
        <w:rPr>
          <w:sz w:val="28"/>
        </w:rPr>
      </w:pPr>
    </w:p>
    <w:p w14:paraId="63C179B6" w14:textId="77777777" w:rsidR="00ED4498" w:rsidRDefault="00ED4498" w:rsidP="00ED4498">
      <w:pPr>
        <w:rPr>
          <w:sz w:val="28"/>
        </w:rPr>
      </w:pPr>
      <w:r>
        <w:rPr>
          <w:sz w:val="28"/>
        </w:rPr>
        <w:t>The secretary cast one ballot for all those running unopposed.</w:t>
      </w:r>
    </w:p>
    <w:p w14:paraId="10671C27" w14:textId="77777777" w:rsidR="007E1066" w:rsidRDefault="007E1066">
      <w:pPr>
        <w:rPr>
          <w:sz w:val="28"/>
        </w:rPr>
      </w:pPr>
    </w:p>
    <w:p w14:paraId="5EAFC042" w14:textId="7E5C78C4" w:rsidR="00ED4498" w:rsidRDefault="00ED4498" w:rsidP="00ED4498">
      <w:pPr>
        <w:rPr>
          <w:color w:val="000000"/>
          <w:sz w:val="28"/>
        </w:rPr>
      </w:pPr>
      <w:r>
        <w:rPr>
          <w:color w:val="000000"/>
          <w:sz w:val="28"/>
        </w:rPr>
        <w:t xml:space="preserve">Election results are reported by </w:t>
      </w:r>
      <w:r w:rsidR="00AE2F0C">
        <w:rPr>
          <w:color w:val="000000"/>
          <w:sz w:val="28"/>
        </w:rPr>
        <w:t>Election Chair Scott Hess</w:t>
      </w:r>
      <w:r>
        <w:rPr>
          <w:color w:val="000000"/>
          <w:sz w:val="28"/>
        </w:rPr>
        <w:t xml:space="preserve"> are as follows;</w:t>
      </w:r>
    </w:p>
    <w:p w14:paraId="176F97BE" w14:textId="77777777" w:rsidR="00ED4498" w:rsidRDefault="00ED4498" w:rsidP="00ED4498">
      <w:pPr>
        <w:rPr>
          <w:color w:val="000000"/>
          <w:sz w:val="28"/>
        </w:rPr>
      </w:pPr>
    </w:p>
    <w:p w14:paraId="17103839" w14:textId="77777777" w:rsidR="00ED4498" w:rsidRDefault="00ED4498" w:rsidP="00ED4498">
      <w:pPr>
        <w:tabs>
          <w:tab w:val="left" w:pos="720"/>
          <w:tab w:val="left" w:pos="6480"/>
        </w:tabs>
        <w:jc w:val="both"/>
        <w:rPr>
          <w:b/>
          <w:bCs/>
          <w:sz w:val="28"/>
          <w:u w:val="single"/>
        </w:rPr>
      </w:pPr>
    </w:p>
    <w:p w14:paraId="6449ABAF" w14:textId="77777777" w:rsidR="00ED4498" w:rsidRDefault="00ED4498" w:rsidP="00ED4498">
      <w:pPr>
        <w:tabs>
          <w:tab w:val="left" w:pos="720"/>
          <w:tab w:val="left" w:pos="6480"/>
        </w:tabs>
        <w:jc w:val="both"/>
        <w:rPr>
          <w:b/>
          <w:bCs/>
          <w:sz w:val="28"/>
          <w:u w:val="single"/>
        </w:rPr>
      </w:pPr>
    </w:p>
    <w:p w14:paraId="794C55A0" w14:textId="77777777" w:rsidR="00ED4498" w:rsidRDefault="00ED4498" w:rsidP="00ED4498">
      <w:pPr>
        <w:tabs>
          <w:tab w:val="left" w:pos="720"/>
          <w:tab w:val="left" w:pos="6480"/>
        </w:tabs>
        <w:jc w:val="both"/>
        <w:rPr>
          <w:sz w:val="28"/>
        </w:rPr>
      </w:pPr>
      <w:r>
        <w:rPr>
          <w:b/>
          <w:bCs/>
          <w:sz w:val="28"/>
          <w:u w:val="single"/>
        </w:rPr>
        <w:t>Directors:</w:t>
      </w:r>
    </w:p>
    <w:p w14:paraId="007DE167" w14:textId="77777777" w:rsidR="00ED4498" w:rsidRDefault="00ED4498" w:rsidP="00ED4498">
      <w:pPr>
        <w:tabs>
          <w:tab w:val="left" w:pos="720"/>
          <w:tab w:val="left" w:pos="5040"/>
        </w:tabs>
        <w:jc w:val="both"/>
        <w:rPr>
          <w:sz w:val="28"/>
        </w:rPr>
      </w:pPr>
    </w:p>
    <w:p w14:paraId="3971FB40" w14:textId="028A6B7C" w:rsidR="00ED4498" w:rsidRDefault="00B21087" w:rsidP="00ED4498">
      <w:pPr>
        <w:tabs>
          <w:tab w:val="left" w:pos="720"/>
          <w:tab w:val="left" w:pos="5040"/>
        </w:tabs>
        <w:jc w:val="both"/>
        <w:rPr>
          <w:sz w:val="28"/>
          <w:szCs w:val="28"/>
        </w:rPr>
      </w:pPr>
      <w:proofErr w:type="spellStart"/>
      <w:r>
        <w:rPr>
          <w:sz w:val="28"/>
          <w:szCs w:val="28"/>
        </w:rPr>
        <w:t>Normandin</w:t>
      </w:r>
      <w:proofErr w:type="spellEnd"/>
      <w:r w:rsidR="00ED4498">
        <w:rPr>
          <w:sz w:val="28"/>
          <w:szCs w:val="28"/>
        </w:rPr>
        <w:t xml:space="preserve">                         </w:t>
      </w:r>
      <w:r w:rsidR="00ED4498" w:rsidRPr="00590A00">
        <w:rPr>
          <w:sz w:val="28"/>
          <w:szCs w:val="28"/>
        </w:rPr>
        <w:t xml:space="preserve"> </w:t>
      </w:r>
      <w:r w:rsidR="00ED4498">
        <w:rPr>
          <w:sz w:val="28"/>
          <w:szCs w:val="28"/>
        </w:rPr>
        <w:t xml:space="preserve">       3</w:t>
      </w:r>
      <w:r w:rsidR="00ED4498" w:rsidRPr="00590A00">
        <w:rPr>
          <w:sz w:val="28"/>
          <w:szCs w:val="28"/>
        </w:rPr>
        <w:t xml:space="preserve"> year</w:t>
      </w:r>
      <w:r w:rsidR="00ED4498">
        <w:rPr>
          <w:sz w:val="28"/>
          <w:szCs w:val="28"/>
        </w:rPr>
        <w:t>s</w:t>
      </w:r>
      <w:r w:rsidR="00ED4498" w:rsidRPr="00590A00">
        <w:rPr>
          <w:sz w:val="28"/>
          <w:szCs w:val="28"/>
        </w:rPr>
        <w:tab/>
      </w:r>
      <w:r w:rsidR="00ED4498">
        <w:rPr>
          <w:sz w:val="28"/>
          <w:szCs w:val="28"/>
        </w:rPr>
        <w:t xml:space="preserve">                        </w:t>
      </w:r>
      <w:r>
        <w:rPr>
          <w:sz w:val="28"/>
          <w:szCs w:val="28"/>
        </w:rPr>
        <w:t xml:space="preserve">Chris </w:t>
      </w:r>
      <w:proofErr w:type="spellStart"/>
      <w:r>
        <w:rPr>
          <w:sz w:val="28"/>
          <w:szCs w:val="28"/>
        </w:rPr>
        <w:t>Donnely</w:t>
      </w:r>
      <w:proofErr w:type="spellEnd"/>
    </w:p>
    <w:p w14:paraId="64C09081" w14:textId="2B1DCA28" w:rsidR="00583777" w:rsidRDefault="00ED4498" w:rsidP="00ED4498">
      <w:pPr>
        <w:tabs>
          <w:tab w:val="left" w:pos="720"/>
          <w:tab w:val="left" w:pos="5040"/>
        </w:tabs>
        <w:jc w:val="both"/>
        <w:rPr>
          <w:sz w:val="28"/>
          <w:szCs w:val="28"/>
        </w:rPr>
      </w:pPr>
      <w:r>
        <w:rPr>
          <w:sz w:val="28"/>
          <w:szCs w:val="28"/>
        </w:rPr>
        <w:t>Region 1</w:t>
      </w:r>
      <w:r w:rsidRPr="00590A00">
        <w:rPr>
          <w:sz w:val="28"/>
          <w:szCs w:val="28"/>
        </w:rPr>
        <w:t xml:space="preserve"> </w:t>
      </w:r>
      <w:r>
        <w:rPr>
          <w:sz w:val="28"/>
          <w:szCs w:val="28"/>
        </w:rPr>
        <w:t xml:space="preserve">                                  </w:t>
      </w:r>
      <w:r w:rsidR="00B21087">
        <w:rPr>
          <w:sz w:val="28"/>
          <w:szCs w:val="28"/>
        </w:rPr>
        <w:t>2</w:t>
      </w:r>
      <w:r w:rsidRPr="00590A00">
        <w:rPr>
          <w:sz w:val="28"/>
          <w:szCs w:val="28"/>
        </w:rPr>
        <w:t xml:space="preserve"> year</w:t>
      </w:r>
      <w:r>
        <w:rPr>
          <w:sz w:val="28"/>
          <w:szCs w:val="28"/>
        </w:rPr>
        <w:t>s</w:t>
      </w:r>
      <w:r w:rsidR="00B21087">
        <w:rPr>
          <w:sz w:val="28"/>
          <w:szCs w:val="28"/>
        </w:rPr>
        <w:t xml:space="preserve"> unexpired</w:t>
      </w:r>
      <w:r w:rsidRPr="00590A00">
        <w:rPr>
          <w:sz w:val="28"/>
          <w:szCs w:val="28"/>
        </w:rPr>
        <w:tab/>
      </w:r>
      <w:r>
        <w:rPr>
          <w:sz w:val="28"/>
          <w:szCs w:val="28"/>
        </w:rPr>
        <w:t xml:space="preserve">                         </w:t>
      </w:r>
      <w:r w:rsidR="00B21087">
        <w:rPr>
          <w:sz w:val="28"/>
          <w:szCs w:val="28"/>
        </w:rPr>
        <w:t xml:space="preserve">Vacant </w:t>
      </w:r>
    </w:p>
    <w:p w14:paraId="6B7D53C9" w14:textId="77777777" w:rsidR="00B21087" w:rsidRDefault="00ED4498" w:rsidP="00ED4498">
      <w:pPr>
        <w:tabs>
          <w:tab w:val="left" w:pos="720"/>
          <w:tab w:val="left" w:pos="5040"/>
        </w:tabs>
        <w:jc w:val="both"/>
        <w:rPr>
          <w:sz w:val="28"/>
          <w:szCs w:val="28"/>
        </w:rPr>
      </w:pPr>
      <w:r>
        <w:rPr>
          <w:sz w:val="28"/>
          <w:szCs w:val="28"/>
        </w:rPr>
        <w:t>Region 2</w:t>
      </w:r>
      <w:r w:rsidRPr="00590A00">
        <w:rPr>
          <w:sz w:val="28"/>
          <w:szCs w:val="28"/>
        </w:rPr>
        <w:t xml:space="preserve"> </w:t>
      </w:r>
      <w:r>
        <w:rPr>
          <w:sz w:val="28"/>
          <w:szCs w:val="28"/>
        </w:rPr>
        <w:t xml:space="preserve">                                  3</w:t>
      </w:r>
      <w:r w:rsidRPr="00590A00">
        <w:rPr>
          <w:sz w:val="28"/>
          <w:szCs w:val="28"/>
        </w:rPr>
        <w:t xml:space="preserve"> year</w:t>
      </w:r>
      <w:r>
        <w:rPr>
          <w:sz w:val="28"/>
          <w:szCs w:val="28"/>
        </w:rPr>
        <w:t xml:space="preserve">s    </w:t>
      </w:r>
      <w:r w:rsidRPr="00590A00">
        <w:rPr>
          <w:sz w:val="28"/>
          <w:szCs w:val="28"/>
        </w:rPr>
        <w:tab/>
      </w:r>
      <w:r>
        <w:rPr>
          <w:sz w:val="28"/>
          <w:szCs w:val="28"/>
        </w:rPr>
        <w:t xml:space="preserve">                         </w:t>
      </w:r>
      <w:r w:rsidR="00B21087">
        <w:rPr>
          <w:sz w:val="28"/>
          <w:szCs w:val="28"/>
        </w:rPr>
        <w:t>Jodi Aurelio</w:t>
      </w:r>
    </w:p>
    <w:p w14:paraId="23F629E0" w14:textId="2D63F373" w:rsidR="00583777" w:rsidRDefault="00B21087" w:rsidP="00ED4498">
      <w:pPr>
        <w:tabs>
          <w:tab w:val="left" w:pos="720"/>
          <w:tab w:val="left" w:pos="5040"/>
        </w:tabs>
        <w:jc w:val="both"/>
        <w:rPr>
          <w:sz w:val="28"/>
          <w:szCs w:val="28"/>
        </w:rPr>
      </w:pPr>
      <w:r>
        <w:rPr>
          <w:sz w:val="28"/>
          <w:szCs w:val="28"/>
        </w:rPr>
        <w:t xml:space="preserve">Region 2                                   </w:t>
      </w:r>
      <w:r w:rsidR="00ED4498">
        <w:rPr>
          <w:sz w:val="28"/>
          <w:szCs w:val="28"/>
        </w:rPr>
        <w:t xml:space="preserve"> </w:t>
      </w:r>
      <w:r>
        <w:rPr>
          <w:sz w:val="28"/>
          <w:szCs w:val="28"/>
        </w:rPr>
        <w:t xml:space="preserve">3 years  </w:t>
      </w:r>
      <w:r>
        <w:rPr>
          <w:sz w:val="28"/>
          <w:szCs w:val="28"/>
        </w:rPr>
        <w:tab/>
      </w:r>
      <w:r>
        <w:rPr>
          <w:sz w:val="28"/>
          <w:szCs w:val="28"/>
        </w:rPr>
        <w:tab/>
      </w:r>
      <w:r>
        <w:rPr>
          <w:sz w:val="28"/>
          <w:szCs w:val="28"/>
        </w:rPr>
        <w:tab/>
        <w:t xml:space="preserve">    Heidi </w:t>
      </w:r>
      <w:proofErr w:type="spellStart"/>
      <w:r>
        <w:rPr>
          <w:sz w:val="28"/>
          <w:szCs w:val="28"/>
        </w:rPr>
        <w:t>Telles</w:t>
      </w:r>
      <w:proofErr w:type="spellEnd"/>
      <w:r>
        <w:rPr>
          <w:sz w:val="28"/>
          <w:szCs w:val="28"/>
        </w:rPr>
        <w:t xml:space="preserve"> </w:t>
      </w:r>
      <w:r w:rsidR="00ED4498">
        <w:rPr>
          <w:sz w:val="28"/>
          <w:szCs w:val="28"/>
        </w:rPr>
        <w:t xml:space="preserve"> </w:t>
      </w:r>
    </w:p>
    <w:p w14:paraId="35B145BA" w14:textId="27F0B1E0" w:rsidR="00ED4498" w:rsidRDefault="00583777" w:rsidP="00ED4498">
      <w:pPr>
        <w:tabs>
          <w:tab w:val="left" w:pos="720"/>
          <w:tab w:val="left" w:pos="5040"/>
        </w:tabs>
        <w:jc w:val="both"/>
        <w:rPr>
          <w:sz w:val="28"/>
          <w:szCs w:val="28"/>
        </w:rPr>
      </w:pPr>
      <w:r>
        <w:rPr>
          <w:sz w:val="28"/>
          <w:szCs w:val="28"/>
        </w:rPr>
        <w:t>Region 3</w:t>
      </w:r>
      <w:r w:rsidRPr="00590A00">
        <w:rPr>
          <w:sz w:val="28"/>
          <w:szCs w:val="28"/>
        </w:rPr>
        <w:t xml:space="preserve"> </w:t>
      </w:r>
      <w:r>
        <w:rPr>
          <w:sz w:val="28"/>
          <w:szCs w:val="28"/>
        </w:rPr>
        <w:t xml:space="preserve">                                  3</w:t>
      </w:r>
      <w:r w:rsidRPr="00590A00">
        <w:rPr>
          <w:sz w:val="28"/>
          <w:szCs w:val="28"/>
        </w:rPr>
        <w:t xml:space="preserve"> year</w:t>
      </w:r>
      <w:r>
        <w:rPr>
          <w:sz w:val="28"/>
          <w:szCs w:val="28"/>
        </w:rPr>
        <w:t xml:space="preserve">s    </w:t>
      </w:r>
      <w:r w:rsidRPr="00590A00">
        <w:rPr>
          <w:sz w:val="28"/>
          <w:szCs w:val="28"/>
        </w:rPr>
        <w:tab/>
      </w:r>
      <w:r>
        <w:rPr>
          <w:sz w:val="28"/>
          <w:szCs w:val="28"/>
        </w:rPr>
        <w:t xml:space="preserve">                         </w:t>
      </w:r>
      <w:r w:rsidR="00B21087">
        <w:rPr>
          <w:sz w:val="28"/>
          <w:szCs w:val="28"/>
        </w:rPr>
        <w:t>Vacant</w:t>
      </w:r>
    </w:p>
    <w:p w14:paraId="6CCCB1C1" w14:textId="66AF1EE8" w:rsidR="00ED4498" w:rsidRPr="00590A00" w:rsidRDefault="00ED4498" w:rsidP="00583777">
      <w:pPr>
        <w:tabs>
          <w:tab w:val="left" w:pos="720"/>
          <w:tab w:val="left" w:pos="5040"/>
        </w:tabs>
        <w:jc w:val="both"/>
        <w:rPr>
          <w:sz w:val="28"/>
          <w:szCs w:val="28"/>
        </w:rPr>
      </w:pPr>
      <w:r w:rsidRPr="00590A00">
        <w:rPr>
          <w:sz w:val="28"/>
          <w:szCs w:val="28"/>
        </w:rPr>
        <w:t>Special Services</w:t>
      </w:r>
      <w:r>
        <w:rPr>
          <w:sz w:val="28"/>
          <w:szCs w:val="28"/>
        </w:rPr>
        <w:t xml:space="preserve">                     </w:t>
      </w:r>
      <w:r w:rsidR="00583777">
        <w:rPr>
          <w:sz w:val="28"/>
          <w:szCs w:val="28"/>
        </w:rPr>
        <w:t xml:space="preserve"> </w:t>
      </w:r>
      <w:r>
        <w:rPr>
          <w:sz w:val="28"/>
          <w:szCs w:val="28"/>
        </w:rPr>
        <w:t xml:space="preserve"> </w:t>
      </w:r>
      <w:r w:rsidR="00830C14">
        <w:rPr>
          <w:sz w:val="28"/>
          <w:szCs w:val="28"/>
        </w:rPr>
        <w:t xml:space="preserve"> </w:t>
      </w:r>
      <w:r w:rsidR="00B21087">
        <w:rPr>
          <w:sz w:val="28"/>
          <w:szCs w:val="28"/>
        </w:rPr>
        <w:t>2</w:t>
      </w:r>
      <w:r w:rsidRPr="00590A00">
        <w:rPr>
          <w:sz w:val="28"/>
          <w:szCs w:val="28"/>
        </w:rPr>
        <w:t xml:space="preserve"> years </w:t>
      </w:r>
      <w:r>
        <w:rPr>
          <w:sz w:val="28"/>
          <w:szCs w:val="28"/>
        </w:rPr>
        <w:t xml:space="preserve">  </w:t>
      </w:r>
      <w:r w:rsidR="00B21087">
        <w:rPr>
          <w:sz w:val="28"/>
          <w:szCs w:val="28"/>
        </w:rPr>
        <w:t>unexpired</w:t>
      </w:r>
      <w:r>
        <w:rPr>
          <w:sz w:val="28"/>
          <w:szCs w:val="28"/>
        </w:rPr>
        <w:t xml:space="preserve">                </w:t>
      </w:r>
      <w:r w:rsidR="00583777">
        <w:rPr>
          <w:sz w:val="28"/>
          <w:szCs w:val="28"/>
        </w:rPr>
        <w:t xml:space="preserve"> </w:t>
      </w:r>
      <w:r w:rsidR="00B21087">
        <w:rPr>
          <w:sz w:val="28"/>
          <w:szCs w:val="28"/>
        </w:rPr>
        <w:t>Jenn Thomas</w:t>
      </w:r>
      <w:r>
        <w:rPr>
          <w:sz w:val="28"/>
          <w:szCs w:val="28"/>
        </w:rPr>
        <w:t xml:space="preserve">  </w:t>
      </w:r>
    </w:p>
    <w:p w14:paraId="03CC3A5E" w14:textId="1A611CA6" w:rsidR="00ED4498" w:rsidRPr="00590A00" w:rsidRDefault="00ED4498" w:rsidP="00ED4498">
      <w:pPr>
        <w:tabs>
          <w:tab w:val="left" w:pos="720"/>
          <w:tab w:val="left" w:pos="5040"/>
        </w:tabs>
        <w:jc w:val="both"/>
        <w:rPr>
          <w:sz w:val="28"/>
          <w:szCs w:val="28"/>
        </w:rPr>
      </w:pPr>
      <w:r w:rsidRPr="00590A00">
        <w:rPr>
          <w:sz w:val="28"/>
          <w:szCs w:val="28"/>
        </w:rPr>
        <w:t>Special Services</w:t>
      </w:r>
      <w:r>
        <w:rPr>
          <w:sz w:val="28"/>
          <w:szCs w:val="28"/>
        </w:rPr>
        <w:t xml:space="preserve">                        3</w:t>
      </w:r>
      <w:r w:rsidRPr="00590A00">
        <w:rPr>
          <w:sz w:val="28"/>
          <w:szCs w:val="28"/>
        </w:rPr>
        <w:t xml:space="preserve"> years </w:t>
      </w:r>
      <w:r>
        <w:rPr>
          <w:sz w:val="28"/>
          <w:szCs w:val="28"/>
        </w:rPr>
        <w:t xml:space="preserve">                                </w:t>
      </w:r>
      <w:r w:rsidR="00830C14">
        <w:rPr>
          <w:sz w:val="28"/>
          <w:szCs w:val="28"/>
        </w:rPr>
        <w:t xml:space="preserve"> </w:t>
      </w:r>
      <w:r>
        <w:rPr>
          <w:sz w:val="28"/>
          <w:szCs w:val="28"/>
        </w:rPr>
        <w:t xml:space="preserve"> </w:t>
      </w:r>
      <w:r w:rsidR="00B21087">
        <w:rPr>
          <w:sz w:val="28"/>
          <w:szCs w:val="28"/>
        </w:rPr>
        <w:t xml:space="preserve">Ryan Saucier </w:t>
      </w:r>
      <w:r>
        <w:rPr>
          <w:sz w:val="28"/>
          <w:szCs w:val="28"/>
        </w:rPr>
        <w:t xml:space="preserve">           </w:t>
      </w:r>
    </w:p>
    <w:p w14:paraId="4CE7E85D" w14:textId="1E8373A8" w:rsidR="00ED4498" w:rsidRPr="00590A00" w:rsidRDefault="00ED4498" w:rsidP="00ED4498">
      <w:pPr>
        <w:tabs>
          <w:tab w:val="left" w:pos="720"/>
          <w:tab w:val="left" w:pos="5040"/>
        </w:tabs>
        <w:jc w:val="both"/>
        <w:rPr>
          <w:sz w:val="28"/>
          <w:szCs w:val="28"/>
        </w:rPr>
      </w:pPr>
      <w:r w:rsidRPr="00590A00">
        <w:rPr>
          <w:sz w:val="28"/>
          <w:szCs w:val="28"/>
        </w:rPr>
        <w:t>Administrators</w:t>
      </w:r>
      <w:r>
        <w:rPr>
          <w:sz w:val="28"/>
          <w:szCs w:val="28"/>
        </w:rPr>
        <w:t xml:space="preserve">                          </w:t>
      </w:r>
      <w:r w:rsidR="00B21087">
        <w:rPr>
          <w:sz w:val="28"/>
          <w:szCs w:val="28"/>
        </w:rPr>
        <w:t>2</w:t>
      </w:r>
      <w:r w:rsidRPr="00590A00">
        <w:rPr>
          <w:sz w:val="28"/>
          <w:szCs w:val="28"/>
        </w:rPr>
        <w:t xml:space="preserve"> years</w:t>
      </w:r>
      <w:r>
        <w:rPr>
          <w:sz w:val="28"/>
          <w:szCs w:val="28"/>
        </w:rPr>
        <w:t xml:space="preserve">                                   </w:t>
      </w:r>
      <w:r w:rsidR="00B21087">
        <w:rPr>
          <w:sz w:val="28"/>
          <w:szCs w:val="28"/>
        </w:rPr>
        <w:t>Kathleen Mackenzie</w:t>
      </w:r>
      <w:r>
        <w:rPr>
          <w:sz w:val="28"/>
          <w:szCs w:val="28"/>
        </w:rPr>
        <w:t xml:space="preserve">         </w:t>
      </w:r>
    </w:p>
    <w:p w14:paraId="77CA04CF" w14:textId="77777777" w:rsidR="007E1066" w:rsidRDefault="007E1066">
      <w:pPr>
        <w:rPr>
          <w:sz w:val="28"/>
        </w:rPr>
      </w:pPr>
    </w:p>
    <w:p w14:paraId="1C276EEA" w14:textId="77777777" w:rsidR="007E1066" w:rsidRDefault="007E1066">
      <w:pPr>
        <w:rPr>
          <w:sz w:val="28"/>
        </w:rPr>
      </w:pPr>
    </w:p>
    <w:p w14:paraId="2FD6C846" w14:textId="77777777" w:rsidR="007E1066" w:rsidRDefault="007E1066">
      <w:pPr>
        <w:rPr>
          <w:color w:val="0000FF"/>
          <w:sz w:val="28"/>
        </w:rPr>
      </w:pPr>
      <w:r>
        <w:rPr>
          <w:color w:val="000000"/>
          <w:sz w:val="28"/>
        </w:rPr>
        <w:t>5.</w:t>
      </w:r>
      <w:r w:rsidR="00382074">
        <w:rPr>
          <w:color w:val="0000FF"/>
          <w:sz w:val="28"/>
        </w:rPr>
        <w:t xml:space="preserve"> </w:t>
      </w:r>
      <w:r w:rsidR="00382074" w:rsidRPr="00A16889">
        <w:rPr>
          <w:b/>
          <w:sz w:val="28"/>
        </w:rPr>
        <w:t>Old Business</w:t>
      </w:r>
    </w:p>
    <w:p w14:paraId="5DCDE0EC" w14:textId="77777777" w:rsidR="007E1066" w:rsidRDefault="007E1066">
      <w:pPr>
        <w:rPr>
          <w:sz w:val="28"/>
        </w:rPr>
      </w:pPr>
      <w:r>
        <w:rPr>
          <w:sz w:val="28"/>
        </w:rPr>
        <w:t xml:space="preserve">    None</w:t>
      </w:r>
    </w:p>
    <w:p w14:paraId="3E3AA01E" w14:textId="77777777" w:rsidR="007E1066" w:rsidRDefault="007E1066">
      <w:pPr>
        <w:rPr>
          <w:sz w:val="28"/>
        </w:rPr>
      </w:pPr>
    </w:p>
    <w:p w14:paraId="6A1D6554" w14:textId="77777777" w:rsidR="007E1066" w:rsidRDefault="007E1066">
      <w:pPr>
        <w:rPr>
          <w:color w:val="0000FF"/>
          <w:sz w:val="28"/>
        </w:rPr>
      </w:pPr>
      <w:r>
        <w:rPr>
          <w:sz w:val="28"/>
        </w:rPr>
        <w:t>6</w:t>
      </w:r>
      <w:r w:rsidRPr="00382074">
        <w:rPr>
          <w:sz w:val="28"/>
        </w:rPr>
        <w:t xml:space="preserve">. </w:t>
      </w:r>
      <w:r w:rsidRPr="00A16889">
        <w:rPr>
          <w:b/>
          <w:sz w:val="28"/>
        </w:rPr>
        <w:t>New Business</w:t>
      </w:r>
    </w:p>
    <w:p w14:paraId="04C53DD5" w14:textId="77777777" w:rsidR="007E1066" w:rsidRDefault="007E1066">
      <w:pPr>
        <w:pStyle w:val="Heading2"/>
      </w:pPr>
      <w:r>
        <w:t xml:space="preserve">    None</w:t>
      </w:r>
    </w:p>
    <w:p w14:paraId="1DE1C097" w14:textId="77777777" w:rsidR="007E1066" w:rsidRDefault="007E1066">
      <w:pPr>
        <w:rPr>
          <w:sz w:val="28"/>
        </w:rPr>
      </w:pPr>
    </w:p>
    <w:p w14:paraId="78A61AC6" w14:textId="77777777" w:rsidR="007E1066" w:rsidRDefault="007E1066">
      <w:pPr>
        <w:rPr>
          <w:color w:val="0000FF"/>
          <w:sz w:val="28"/>
        </w:rPr>
      </w:pPr>
      <w:r>
        <w:rPr>
          <w:sz w:val="28"/>
        </w:rPr>
        <w:t xml:space="preserve">7. </w:t>
      </w:r>
      <w:r w:rsidR="00382074" w:rsidRPr="00830C14">
        <w:rPr>
          <w:b/>
          <w:sz w:val="28"/>
        </w:rPr>
        <w:t>Treasurer’s Report</w:t>
      </w:r>
      <w:r>
        <w:rPr>
          <w:color w:val="0000FF"/>
          <w:sz w:val="28"/>
        </w:rPr>
        <w:t xml:space="preserve">. </w:t>
      </w:r>
    </w:p>
    <w:p w14:paraId="175E076E" w14:textId="77777777" w:rsidR="007E1066" w:rsidRDefault="007E1066">
      <w:pPr>
        <w:rPr>
          <w:color w:val="0000FF"/>
          <w:sz w:val="28"/>
        </w:rPr>
      </w:pPr>
    </w:p>
    <w:p w14:paraId="0D4FD736" w14:textId="32CBC766" w:rsidR="007E1066" w:rsidRDefault="00583777">
      <w:pPr>
        <w:rPr>
          <w:sz w:val="28"/>
        </w:rPr>
      </w:pPr>
      <w:r>
        <w:rPr>
          <w:sz w:val="28"/>
        </w:rPr>
        <w:t xml:space="preserve">Motion to accept the </w:t>
      </w:r>
      <w:r w:rsidR="00AE2F0C">
        <w:rPr>
          <w:sz w:val="28"/>
        </w:rPr>
        <w:t>2020-2021</w:t>
      </w:r>
      <w:r>
        <w:rPr>
          <w:sz w:val="28"/>
        </w:rPr>
        <w:t xml:space="preserve"> Budget as presented by </w:t>
      </w:r>
      <w:r w:rsidR="00AE2F0C">
        <w:rPr>
          <w:sz w:val="28"/>
        </w:rPr>
        <w:t>Lynn Garnett</w:t>
      </w:r>
      <w:r>
        <w:rPr>
          <w:sz w:val="28"/>
        </w:rPr>
        <w:t xml:space="preserve">, seconded by </w:t>
      </w:r>
      <w:r w:rsidR="00AE2F0C">
        <w:rPr>
          <w:sz w:val="28"/>
        </w:rPr>
        <w:t>Chuck Lapre</w:t>
      </w:r>
      <w:r>
        <w:rPr>
          <w:sz w:val="28"/>
        </w:rPr>
        <w:t>.  Motion passes.</w:t>
      </w:r>
    </w:p>
    <w:p w14:paraId="4AFFFAB3" w14:textId="77777777" w:rsidR="00583777" w:rsidRDefault="00583777">
      <w:pPr>
        <w:rPr>
          <w:sz w:val="28"/>
        </w:rPr>
      </w:pPr>
    </w:p>
    <w:p w14:paraId="594174D3" w14:textId="77777777" w:rsidR="007E1066" w:rsidRPr="00382074" w:rsidRDefault="007E1066">
      <w:pPr>
        <w:pStyle w:val="Heading2"/>
        <w:rPr>
          <w:sz w:val="52"/>
        </w:rPr>
      </w:pPr>
      <w:r>
        <w:lastRenderedPageBreak/>
        <w:t>8</w:t>
      </w:r>
      <w:r w:rsidRPr="00A16889">
        <w:rPr>
          <w:b/>
        </w:rPr>
        <w:t>. Informational</w:t>
      </w:r>
    </w:p>
    <w:p w14:paraId="3F2BADA6" w14:textId="77777777" w:rsidR="007E1066" w:rsidRDefault="007E1066">
      <w:pPr>
        <w:rPr>
          <w:sz w:val="22"/>
        </w:rPr>
      </w:pPr>
    </w:p>
    <w:p w14:paraId="09B1A1D5" w14:textId="631FAE4C" w:rsidR="009E1199" w:rsidRDefault="007E1066" w:rsidP="009E1199">
      <w:pPr>
        <w:pStyle w:val="BodyText"/>
        <w:numPr>
          <w:ilvl w:val="0"/>
          <w:numId w:val="12"/>
        </w:numPr>
      </w:pPr>
      <w:r w:rsidRPr="009E1199">
        <w:rPr>
          <w:b/>
          <w:color w:val="000000"/>
        </w:rPr>
        <w:t xml:space="preserve">Unit </w:t>
      </w:r>
      <w:r w:rsidR="00BB797A" w:rsidRPr="009E1199">
        <w:rPr>
          <w:b/>
          <w:color w:val="000000"/>
        </w:rPr>
        <w:t xml:space="preserve">A </w:t>
      </w:r>
      <w:r w:rsidR="00E250A3">
        <w:rPr>
          <w:b/>
          <w:color w:val="000000"/>
        </w:rPr>
        <w:t>Contract</w:t>
      </w:r>
      <w:r w:rsidR="00AF4AFA">
        <w:t>-</w:t>
      </w:r>
      <w:r>
        <w:t xml:space="preserve"> </w:t>
      </w:r>
      <w:r w:rsidR="00E250A3">
        <w:t xml:space="preserve">At the end of the last school year, in June of 2019, a new 3-year contract was ratified for Unit A for 2019-2022. Among other things, this contract eliminated 1 period of admin directed time in our Elementary Schools and provided for a new step to be added to the salary scale in 2020-21. The Contract can be found on the NBEA website. </w:t>
      </w:r>
    </w:p>
    <w:p w14:paraId="7E9A2AC3" w14:textId="77777777" w:rsidR="00023827" w:rsidRDefault="00023827" w:rsidP="00023827">
      <w:pPr>
        <w:pStyle w:val="BodyText"/>
        <w:ind w:left="1080"/>
      </w:pPr>
    </w:p>
    <w:p w14:paraId="7B67787E" w14:textId="7C9B97FE" w:rsidR="00023827" w:rsidRDefault="00E250A3" w:rsidP="009E1199">
      <w:pPr>
        <w:pStyle w:val="BodyText"/>
        <w:numPr>
          <w:ilvl w:val="0"/>
          <w:numId w:val="12"/>
        </w:numPr>
      </w:pPr>
      <w:r>
        <w:rPr>
          <w:b/>
        </w:rPr>
        <w:t>MOA at Hayden-</w:t>
      </w:r>
      <w:proofErr w:type="spellStart"/>
      <w:r>
        <w:rPr>
          <w:b/>
        </w:rPr>
        <w:t>Mcfadden</w:t>
      </w:r>
      <w:proofErr w:type="spellEnd"/>
      <w:r>
        <w:rPr>
          <w:b/>
        </w:rPr>
        <w:t xml:space="preserve">: </w:t>
      </w:r>
      <w:r>
        <w:rPr>
          <w:bCs/>
        </w:rPr>
        <w:t xml:space="preserve">In June of 2019, these negotiations resulted in a new MOA for Unit A staff that reduced the length of the school year and moved all Unit A staff to the salary scale instead of the formally imposed career ladder. As members were assigned a step on the salary scale, they also now receive a stipend of $9750. </w:t>
      </w:r>
    </w:p>
    <w:p w14:paraId="4B866B24" w14:textId="77777777" w:rsidR="00F318F4" w:rsidRDefault="00F318F4" w:rsidP="00F318F4">
      <w:pPr>
        <w:pStyle w:val="BodyText"/>
        <w:ind w:left="1080"/>
      </w:pPr>
    </w:p>
    <w:p w14:paraId="7EC9172C" w14:textId="1D093922" w:rsidR="00F318F4" w:rsidRPr="00E250A3" w:rsidRDefault="00E250A3" w:rsidP="00F318F4">
      <w:pPr>
        <w:pStyle w:val="BodyText"/>
        <w:numPr>
          <w:ilvl w:val="0"/>
          <w:numId w:val="12"/>
        </w:numPr>
      </w:pPr>
      <w:r>
        <w:rPr>
          <w:b/>
        </w:rPr>
        <w:t xml:space="preserve">Unit B- </w:t>
      </w:r>
      <w:r>
        <w:rPr>
          <w:bCs/>
        </w:rPr>
        <w:t xml:space="preserve">On November 18, 2019, our Unit B members ratified a new 3 year contract for 2019-2022 which includes a new step created for year 2 of the contract as well as yearly raises for all steps. </w:t>
      </w:r>
    </w:p>
    <w:p w14:paraId="3A766FE4" w14:textId="77777777" w:rsidR="00E250A3" w:rsidRDefault="00E250A3" w:rsidP="00E250A3">
      <w:pPr>
        <w:pStyle w:val="ListParagraph"/>
      </w:pPr>
    </w:p>
    <w:p w14:paraId="6455BAED" w14:textId="2E11C845" w:rsidR="00E250A3" w:rsidRDefault="00E250A3" w:rsidP="00E250A3">
      <w:pPr>
        <w:pStyle w:val="BodyText"/>
        <w:numPr>
          <w:ilvl w:val="0"/>
          <w:numId w:val="12"/>
        </w:numPr>
      </w:pPr>
      <w:r>
        <w:rPr>
          <w:b/>
          <w:bCs/>
        </w:rPr>
        <w:t xml:space="preserve">Unit B MOA at Jacobs- </w:t>
      </w:r>
      <w:r>
        <w:t xml:space="preserve">As there was an addition of a Unit B staff to Jacobs School this year, the NBEA negotiated an ELT stipend for this position. </w:t>
      </w:r>
    </w:p>
    <w:p w14:paraId="67CA546B" w14:textId="77777777" w:rsidR="00E250A3" w:rsidRDefault="00E250A3" w:rsidP="00E250A3">
      <w:pPr>
        <w:pStyle w:val="ListParagraph"/>
      </w:pPr>
    </w:p>
    <w:p w14:paraId="7B3CD528" w14:textId="6EC782A5" w:rsidR="00E250A3" w:rsidRPr="00E250A3" w:rsidRDefault="00E250A3" w:rsidP="00E250A3">
      <w:pPr>
        <w:pStyle w:val="BodyText"/>
        <w:numPr>
          <w:ilvl w:val="0"/>
          <w:numId w:val="12"/>
        </w:numPr>
        <w:rPr>
          <w:b/>
          <w:bCs/>
        </w:rPr>
      </w:pPr>
      <w:r w:rsidRPr="00E250A3">
        <w:rPr>
          <w:b/>
          <w:bCs/>
        </w:rPr>
        <w:t xml:space="preserve">Unit B Hay-Mac: </w:t>
      </w:r>
      <w:r>
        <w:t xml:space="preserve">The NBEA negotiated a new MOA for Unit B members at Hay-Mac Elementary. The new agreement returns these staff to the Unit B salary slake instead of the career ladder that was imposed on them when the school was designated level 4. </w:t>
      </w:r>
    </w:p>
    <w:p w14:paraId="52A09C9B" w14:textId="77777777" w:rsidR="00E250A3" w:rsidRDefault="00E250A3" w:rsidP="00E250A3">
      <w:pPr>
        <w:pStyle w:val="ListParagraph"/>
        <w:rPr>
          <w:b/>
          <w:bCs/>
        </w:rPr>
      </w:pPr>
    </w:p>
    <w:p w14:paraId="76EBE442" w14:textId="17103758" w:rsidR="00E250A3" w:rsidRPr="00E250A3" w:rsidRDefault="00E250A3" w:rsidP="00E250A3">
      <w:pPr>
        <w:pStyle w:val="BodyText"/>
        <w:numPr>
          <w:ilvl w:val="0"/>
          <w:numId w:val="12"/>
        </w:numPr>
        <w:rPr>
          <w:b/>
          <w:bCs/>
        </w:rPr>
      </w:pPr>
      <w:r>
        <w:rPr>
          <w:b/>
          <w:bCs/>
        </w:rPr>
        <w:t xml:space="preserve">MTA Board of Directors: </w:t>
      </w:r>
      <w:r>
        <w:t>NBEA member and NBHS teacher, Jack Bartholet resigned from his position on the MTA Board of Directors. An interim election was held for the vacancy and on May 27</w:t>
      </w:r>
      <w:r w:rsidRPr="00E250A3">
        <w:rPr>
          <w:vertAlign w:val="superscript"/>
        </w:rPr>
        <w:t>th</w:t>
      </w:r>
      <w:r>
        <w:t xml:space="preserve">, Christopher Garcia, NBEA President was elected to the MTA Board to represent Region 40E. </w:t>
      </w:r>
    </w:p>
    <w:p w14:paraId="038ADDB0" w14:textId="77777777" w:rsidR="000A7236" w:rsidRDefault="000A7236" w:rsidP="000A7236">
      <w:pPr>
        <w:pStyle w:val="BodyText"/>
        <w:ind w:left="1080"/>
      </w:pPr>
    </w:p>
    <w:p w14:paraId="01674F3B" w14:textId="77777777" w:rsidR="000A7236" w:rsidRPr="000A7236" w:rsidRDefault="000A7236" w:rsidP="009E1199">
      <w:pPr>
        <w:pStyle w:val="BodyText"/>
        <w:numPr>
          <w:ilvl w:val="0"/>
          <w:numId w:val="12"/>
        </w:numPr>
      </w:pPr>
      <w:r w:rsidRPr="000A7236">
        <w:rPr>
          <w:b/>
          <w:szCs w:val="28"/>
        </w:rPr>
        <w:t>Sick Bank</w:t>
      </w:r>
      <w:r w:rsidRPr="000A7236">
        <w:rPr>
          <w:szCs w:val="28"/>
        </w:rPr>
        <w:t xml:space="preserve"> - </w:t>
      </w:r>
      <w:r>
        <w:rPr>
          <w:szCs w:val="28"/>
        </w:rPr>
        <w:t>Educators who are not members of the sick bank but would like to be, must submit</w:t>
      </w:r>
      <w:r w:rsidRPr="000A7236">
        <w:rPr>
          <w:szCs w:val="28"/>
        </w:rPr>
        <w:t xml:space="preserve"> an application for membership by November 1.</w:t>
      </w:r>
      <w:r>
        <w:rPr>
          <w:szCs w:val="28"/>
        </w:rPr>
        <w:t xml:space="preserve"> </w:t>
      </w:r>
      <w:r w:rsidR="00245262">
        <w:rPr>
          <w:szCs w:val="28"/>
        </w:rPr>
        <w:t>Last year we had 2 members who were seriously sick, but were not members of sick</w:t>
      </w:r>
      <w:r w:rsidR="00C42395">
        <w:rPr>
          <w:szCs w:val="28"/>
        </w:rPr>
        <w:t xml:space="preserve"> bank</w:t>
      </w:r>
      <w:r w:rsidR="00245262">
        <w:rPr>
          <w:szCs w:val="28"/>
        </w:rPr>
        <w:t>, try to apply for sick bank</w:t>
      </w:r>
      <w:r w:rsidR="00C42395">
        <w:rPr>
          <w:szCs w:val="28"/>
        </w:rPr>
        <w:t xml:space="preserve"> benefits</w:t>
      </w:r>
      <w:r w:rsidR="00245262">
        <w:rPr>
          <w:szCs w:val="28"/>
        </w:rPr>
        <w:t>. Their applications had to be rejected.</w:t>
      </w:r>
    </w:p>
    <w:p w14:paraId="735736F0" w14:textId="77777777" w:rsidR="00817BDF" w:rsidRDefault="00817BDF" w:rsidP="00817BDF">
      <w:pPr>
        <w:pStyle w:val="BodyText"/>
        <w:ind w:left="1080"/>
      </w:pPr>
    </w:p>
    <w:p w14:paraId="73E39158" w14:textId="77777777" w:rsidR="001A5829" w:rsidRDefault="001A5829" w:rsidP="001A5829">
      <w:pPr>
        <w:pStyle w:val="BodyText"/>
        <w:numPr>
          <w:ilvl w:val="0"/>
          <w:numId w:val="12"/>
        </w:numPr>
      </w:pPr>
      <w:r w:rsidRPr="000A6CE2">
        <w:rPr>
          <w:b/>
        </w:rPr>
        <w:t>License</w:t>
      </w:r>
      <w:r w:rsidRPr="00272604">
        <w:rPr>
          <w:b/>
        </w:rPr>
        <w:t>s</w:t>
      </w:r>
      <w:r>
        <w:t xml:space="preserve"> - The district is auditing educator licenses. Please make sure your licenses are up to date. The district can and has terminated educators who are working without a license. </w:t>
      </w:r>
    </w:p>
    <w:p w14:paraId="7C4BC198" w14:textId="77777777" w:rsidR="001A5829" w:rsidRDefault="001A5829" w:rsidP="001A5829">
      <w:pPr>
        <w:pStyle w:val="BodyText"/>
        <w:ind w:left="1080"/>
      </w:pPr>
    </w:p>
    <w:p w14:paraId="014EE254" w14:textId="77777777" w:rsidR="001A5829" w:rsidRDefault="001A5829" w:rsidP="001A5829">
      <w:pPr>
        <w:pStyle w:val="BodyText"/>
        <w:numPr>
          <w:ilvl w:val="0"/>
          <w:numId w:val="12"/>
        </w:numPr>
      </w:pPr>
      <w:r>
        <w:rPr>
          <w:b/>
        </w:rPr>
        <w:t>Grievances</w:t>
      </w:r>
      <w:r>
        <w:t xml:space="preserve"> - We filed and resolved dozens of grievances on behalf of our members. </w:t>
      </w:r>
    </w:p>
    <w:p w14:paraId="4A4D589A" w14:textId="77777777" w:rsidR="001A5829" w:rsidRDefault="001A5829" w:rsidP="001A5829">
      <w:pPr>
        <w:pStyle w:val="BodyText"/>
        <w:ind w:left="1080"/>
      </w:pPr>
    </w:p>
    <w:p w14:paraId="144CEC9B" w14:textId="77777777" w:rsidR="001A5829" w:rsidRDefault="001A5829" w:rsidP="001A5829">
      <w:pPr>
        <w:pStyle w:val="BodyText"/>
        <w:numPr>
          <w:ilvl w:val="0"/>
          <w:numId w:val="12"/>
        </w:numPr>
      </w:pPr>
      <w:r w:rsidRPr="005E14E1">
        <w:rPr>
          <w:b/>
        </w:rPr>
        <w:t xml:space="preserve">Workman's </w:t>
      </w:r>
      <w:r>
        <w:rPr>
          <w:b/>
        </w:rPr>
        <w:t>C</w:t>
      </w:r>
      <w:r w:rsidRPr="005E14E1">
        <w:rPr>
          <w:b/>
        </w:rPr>
        <w:t>omp</w:t>
      </w:r>
      <w:r>
        <w:rPr>
          <w:b/>
        </w:rPr>
        <w:t>,</w:t>
      </w:r>
      <w:r w:rsidRPr="005E14E1">
        <w:rPr>
          <w:b/>
        </w:rPr>
        <w:t xml:space="preserve"> </w:t>
      </w:r>
      <w:r>
        <w:rPr>
          <w:b/>
        </w:rPr>
        <w:t>U</w:t>
      </w:r>
      <w:r w:rsidRPr="005E14E1">
        <w:rPr>
          <w:b/>
        </w:rPr>
        <w:t>nemployment</w:t>
      </w:r>
      <w:r>
        <w:rPr>
          <w:b/>
        </w:rPr>
        <w:t xml:space="preserve">, and MTRS </w:t>
      </w:r>
      <w:r w:rsidRPr="005E14E1">
        <w:rPr>
          <w:b/>
        </w:rPr>
        <w:t>cases</w:t>
      </w:r>
      <w:r>
        <w:rPr>
          <w:b/>
        </w:rPr>
        <w:t xml:space="preserve"> -</w:t>
      </w:r>
      <w:r w:rsidRPr="00E37591">
        <w:t xml:space="preserve"> </w:t>
      </w:r>
      <w:r>
        <w:t xml:space="preserve">We aided several members with workman's </w:t>
      </w:r>
      <w:r w:rsidR="00C42395">
        <w:t xml:space="preserve">comp </w:t>
      </w:r>
      <w:r>
        <w:t xml:space="preserve">and unemployment issues </w:t>
      </w:r>
      <w:proofErr w:type="gramStart"/>
      <w:r>
        <w:t>and  currently</w:t>
      </w:r>
      <w:proofErr w:type="gramEnd"/>
      <w:r>
        <w:t xml:space="preserve"> we are representing </w:t>
      </w:r>
      <w:r w:rsidR="00DD4242">
        <w:t>14</w:t>
      </w:r>
      <w:r>
        <w:t xml:space="preserve"> members with MTRS appeals.</w:t>
      </w:r>
    </w:p>
    <w:p w14:paraId="661DC162" w14:textId="77777777" w:rsidR="001A5829" w:rsidRDefault="001A5829" w:rsidP="001A5829">
      <w:pPr>
        <w:pStyle w:val="BodyText"/>
        <w:ind w:left="1080"/>
      </w:pPr>
    </w:p>
    <w:p w14:paraId="1E90CCF5" w14:textId="157461D5" w:rsidR="001A5829" w:rsidRPr="0008769E" w:rsidRDefault="001A5829" w:rsidP="001A5829">
      <w:pPr>
        <w:pStyle w:val="BodyText"/>
        <w:numPr>
          <w:ilvl w:val="0"/>
          <w:numId w:val="12"/>
        </w:numPr>
      </w:pPr>
      <w:r w:rsidRPr="0090516E">
        <w:rPr>
          <w:b/>
        </w:rPr>
        <w:t xml:space="preserve">FY </w:t>
      </w:r>
      <w:r w:rsidR="00F46C8C">
        <w:rPr>
          <w:b/>
        </w:rPr>
        <w:t>2</w:t>
      </w:r>
      <w:r w:rsidR="00E250A3">
        <w:rPr>
          <w:b/>
        </w:rPr>
        <w:t>1</w:t>
      </w:r>
      <w:r w:rsidRPr="0090516E">
        <w:rPr>
          <w:b/>
        </w:rPr>
        <w:t xml:space="preserve"> Budget</w:t>
      </w:r>
      <w:r>
        <w:t xml:space="preserve"> – </w:t>
      </w:r>
      <w:r w:rsidR="00E250A3">
        <w:t xml:space="preserve">At this time we do not have the proposed School Department Budget as it has not yet been determined. The Budget hearing will be held at the July 13 School Committee Meeting. Currently the </w:t>
      </w:r>
      <w:proofErr w:type="spellStart"/>
      <w:r w:rsidR="00E250A3">
        <w:t>Distrcit</w:t>
      </w:r>
      <w:proofErr w:type="spellEnd"/>
      <w:r w:rsidR="00E250A3">
        <w:t xml:space="preserve"> is operating on a 1/12 budget that is monthly. As we have more information </w:t>
      </w:r>
      <w:r w:rsidR="00E250A3">
        <w:rPr>
          <w:color w:val="222222"/>
          <w:szCs w:val="28"/>
          <w:shd w:val="clear" w:color="auto" w:fill="FFFFFF"/>
        </w:rPr>
        <w:t xml:space="preserve">we will pass it on to you. </w:t>
      </w:r>
      <w:r w:rsidR="0008769E">
        <w:rPr>
          <w:color w:val="222222"/>
          <w:szCs w:val="28"/>
          <w:shd w:val="clear" w:color="auto" w:fill="FFFFFF"/>
        </w:rPr>
        <w:t xml:space="preserve">The NBEA has been reaching out in every possible way to state legislators, city councilors and school committee members in this regard. </w:t>
      </w:r>
    </w:p>
    <w:p w14:paraId="3F581543" w14:textId="77777777" w:rsidR="0008769E" w:rsidRDefault="0008769E" w:rsidP="0008769E">
      <w:pPr>
        <w:pStyle w:val="ListParagraph"/>
      </w:pPr>
    </w:p>
    <w:p w14:paraId="2CD9ECA4" w14:textId="30BFBB48" w:rsidR="0008769E" w:rsidRPr="009C0832" w:rsidRDefault="0008769E" w:rsidP="001A5829">
      <w:pPr>
        <w:pStyle w:val="BodyText"/>
        <w:numPr>
          <w:ilvl w:val="0"/>
          <w:numId w:val="12"/>
        </w:numPr>
      </w:pPr>
      <w:r>
        <w:t xml:space="preserve">The NBEA is partnering with the Dartmouth Educators Association and New Bedford Vocational Educators in hosting and inviting legislators to a virtual forum on June 23 to discuss budget concerns. Additionally, many of our members have participated in conversation with local officials in this regard. </w:t>
      </w:r>
    </w:p>
    <w:p w14:paraId="34138C40" w14:textId="77777777" w:rsidR="008A7114" w:rsidRDefault="008A7114" w:rsidP="008A7114">
      <w:pPr>
        <w:pStyle w:val="BodyText"/>
        <w:ind w:left="1080"/>
      </w:pPr>
    </w:p>
    <w:p w14:paraId="6CF84465" w14:textId="20AF660F" w:rsidR="007E1066" w:rsidRDefault="007E1066" w:rsidP="00023827">
      <w:pPr>
        <w:pStyle w:val="BodyText"/>
        <w:numPr>
          <w:ilvl w:val="0"/>
          <w:numId w:val="12"/>
        </w:numPr>
      </w:pPr>
      <w:r w:rsidRPr="00B97189">
        <w:rPr>
          <w:b/>
        </w:rPr>
        <w:t>School Committee Meetings</w:t>
      </w:r>
      <w:r>
        <w:t xml:space="preserve"> - NBEA will post the dates of the School Committee Meetings on our web site as we know them. We recommend that our members attend these meetings to stay informed.</w:t>
      </w:r>
      <w:r w:rsidR="006F239B">
        <w:t xml:space="preserve"> We also encourage our members to voice their concerns at these meetings.</w:t>
      </w:r>
    </w:p>
    <w:p w14:paraId="6C7F03F3" w14:textId="77777777" w:rsidR="0099177F" w:rsidRDefault="0099177F" w:rsidP="0099177F">
      <w:pPr>
        <w:pStyle w:val="ListParagraph"/>
      </w:pPr>
    </w:p>
    <w:p w14:paraId="318B3E01" w14:textId="3A52F78B" w:rsidR="00FE7A8D" w:rsidRDefault="00FE7A8D" w:rsidP="00FE7A8D">
      <w:pPr>
        <w:pStyle w:val="BodyText"/>
        <w:numPr>
          <w:ilvl w:val="0"/>
          <w:numId w:val="12"/>
        </w:numPr>
      </w:pPr>
      <w:r>
        <w:t xml:space="preserve">The NBEA and our educators have been participating in both the Unit A Committee established by the school closure MOA and also as a part of the Superintendent’s work group which include community members, staff and administrators. These groups have brought concerns, discussions and recommendations to the District regarding remote teaching and learning this spring. Although DESE put out some initial guidance on June 5 about possible measures for return to school, we are still awaiting the complete set of guidelines that are expected by the end of June. Although we do not yet know how school will reopen in the fall the NBEA is committed to bargaining any and all work changes. These will include health and safety measures to protect staff and students, the necessary training and resources to promote remote learning, a protocol of clear expectations and guidelines for staff and students and any modification of evaluation.  The NEBA will keep members informed as soon as we have any further information on this. </w:t>
      </w:r>
    </w:p>
    <w:p w14:paraId="0B64CC08" w14:textId="77777777" w:rsidR="007E1066" w:rsidRDefault="007E1066">
      <w:pPr>
        <w:pStyle w:val="BodyText"/>
        <w:ind w:left="720"/>
      </w:pPr>
    </w:p>
    <w:p w14:paraId="34F413C4" w14:textId="02A07B04" w:rsidR="006F239B" w:rsidRDefault="007E1066" w:rsidP="006F239B">
      <w:pPr>
        <w:pStyle w:val="Heading2"/>
        <w:numPr>
          <w:ilvl w:val="0"/>
          <w:numId w:val="1"/>
        </w:numPr>
      </w:pPr>
      <w:r w:rsidRPr="004F4F06">
        <w:rPr>
          <w:b/>
        </w:rPr>
        <w:lastRenderedPageBreak/>
        <w:t>Retirements</w:t>
      </w:r>
      <w:r>
        <w:t xml:space="preserve"> </w:t>
      </w:r>
      <w:r w:rsidR="00905C14">
        <w:t>–</w:t>
      </w:r>
      <w:r>
        <w:t xml:space="preserve"> </w:t>
      </w:r>
      <w:r w:rsidR="00905C14">
        <w:t xml:space="preserve">At this time there are approximately 33 people retiring this year. Unfortunately, we have had to cancel our end of year Retirement party. We hope we can reschedule this celebration later in the year.  </w:t>
      </w:r>
    </w:p>
    <w:p w14:paraId="2A910FF4" w14:textId="258AC09D" w:rsidR="004A5478" w:rsidRPr="004A5478" w:rsidRDefault="004A5478" w:rsidP="004A5478">
      <w:pPr>
        <w:rPr>
          <w:color w:val="0000FF"/>
          <w:sz w:val="28"/>
          <w:szCs w:val="28"/>
        </w:rPr>
      </w:pPr>
    </w:p>
    <w:p w14:paraId="0CBC868F" w14:textId="476FE42B" w:rsidR="00E5116E" w:rsidRPr="00830C14" w:rsidRDefault="00E5116E" w:rsidP="00E5116E">
      <w:pPr>
        <w:numPr>
          <w:ilvl w:val="0"/>
          <w:numId w:val="1"/>
        </w:numPr>
        <w:rPr>
          <w:color w:val="0000FF"/>
          <w:sz w:val="28"/>
          <w:szCs w:val="28"/>
        </w:rPr>
      </w:pPr>
      <w:r w:rsidRPr="00830C14">
        <w:rPr>
          <w:b/>
          <w:color w:val="000000" w:themeColor="text1"/>
          <w:sz w:val="28"/>
          <w:szCs w:val="28"/>
        </w:rPr>
        <w:t>Scholarship</w:t>
      </w:r>
      <w:r w:rsidR="00583777" w:rsidRPr="00830C14">
        <w:rPr>
          <w:b/>
          <w:color w:val="000000" w:themeColor="text1"/>
          <w:sz w:val="28"/>
          <w:szCs w:val="28"/>
        </w:rPr>
        <w:t xml:space="preserve"> Recipients</w:t>
      </w:r>
      <w:r w:rsidRPr="00830C14">
        <w:rPr>
          <w:color w:val="000000" w:themeColor="text1"/>
          <w:sz w:val="28"/>
          <w:szCs w:val="28"/>
        </w:rPr>
        <w:t>:</w:t>
      </w:r>
      <w:r w:rsidRPr="00830C14">
        <w:rPr>
          <w:color w:val="000000" w:themeColor="text1"/>
          <w:sz w:val="32"/>
        </w:rPr>
        <w:t xml:space="preserve"> </w:t>
      </w:r>
    </w:p>
    <w:p w14:paraId="3782DC50" w14:textId="77777777" w:rsidR="007E1066" w:rsidRPr="00A55160" w:rsidRDefault="007E1066">
      <w:pPr>
        <w:pStyle w:val="Header"/>
        <w:tabs>
          <w:tab w:val="clear" w:pos="4320"/>
          <w:tab w:val="clear" w:pos="8640"/>
        </w:tabs>
        <w:rPr>
          <w:sz w:val="28"/>
          <w:szCs w:val="28"/>
        </w:rPr>
      </w:pPr>
    </w:p>
    <w:p w14:paraId="324AC407" w14:textId="77777777" w:rsidR="007E1066" w:rsidRPr="00A55160" w:rsidRDefault="007E1066">
      <w:pPr>
        <w:pStyle w:val="Header"/>
        <w:tabs>
          <w:tab w:val="clear" w:pos="4320"/>
          <w:tab w:val="clear" w:pos="8640"/>
        </w:tabs>
        <w:ind w:left="1080"/>
        <w:rPr>
          <w:sz w:val="28"/>
          <w:szCs w:val="28"/>
          <w:u w:val="single"/>
        </w:rPr>
      </w:pPr>
      <w:r w:rsidRPr="00A55160">
        <w:rPr>
          <w:sz w:val="28"/>
          <w:szCs w:val="28"/>
          <w:u w:val="single"/>
        </w:rPr>
        <w:t>TYPE A</w:t>
      </w:r>
      <w:r w:rsidRPr="00A55160">
        <w:rPr>
          <w:sz w:val="28"/>
          <w:szCs w:val="28"/>
        </w:rPr>
        <w:t xml:space="preserve"> </w:t>
      </w:r>
      <w:r w:rsidRPr="00A55160">
        <w:rPr>
          <w:sz w:val="28"/>
          <w:szCs w:val="28"/>
        </w:rPr>
        <w:tab/>
      </w:r>
      <w:r w:rsidRPr="00A55160">
        <w:rPr>
          <w:sz w:val="28"/>
          <w:szCs w:val="28"/>
        </w:rPr>
        <w:tab/>
      </w:r>
      <w:r w:rsidRPr="00A55160">
        <w:rPr>
          <w:sz w:val="28"/>
          <w:szCs w:val="28"/>
        </w:rPr>
        <w:tab/>
      </w:r>
      <w:r w:rsidRPr="00A55160">
        <w:rPr>
          <w:sz w:val="28"/>
          <w:szCs w:val="28"/>
        </w:rPr>
        <w:tab/>
      </w:r>
      <w:r w:rsidRPr="00A55160">
        <w:rPr>
          <w:sz w:val="28"/>
          <w:szCs w:val="28"/>
        </w:rPr>
        <w:tab/>
      </w:r>
      <w:r w:rsidRPr="00A55160">
        <w:rPr>
          <w:sz w:val="28"/>
          <w:szCs w:val="28"/>
        </w:rPr>
        <w:tab/>
      </w:r>
    </w:p>
    <w:p w14:paraId="63C53527" w14:textId="79B60846" w:rsidR="0018296B" w:rsidRDefault="00905C14" w:rsidP="0018296B">
      <w:pPr>
        <w:ind w:left="1080"/>
        <w:rPr>
          <w:sz w:val="28"/>
          <w:szCs w:val="28"/>
        </w:rPr>
      </w:pPr>
      <w:r>
        <w:rPr>
          <w:sz w:val="28"/>
          <w:szCs w:val="28"/>
        </w:rPr>
        <w:t>Mia Jackson</w:t>
      </w:r>
    </w:p>
    <w:p w14:paraId="57685A2B" w14:textId="651AE59F" w:rsidR="00905C14" w:rsidRDefault="00905C14" w:rsidP="0018296B">
      <w:pPr>
        <w:ind w:left="1080"/>
        <w:rPr>
          <w:sz w:val="28"/>
          <w:szCs w:val="28"/>
        </w:rPr>
      </w:pPr>
      <w:proofErr w:type="spellStart"/>
      <w:r>
        <w:rPr>
          <w:sz w:val="28"/>
          <w:szCs w:val="28"/>
        </w:rPr>
        <w:t>Zyre</w:t>
      </w:r>
      <w:proofErr w:type="spellEnd"/>
      <w:r>
        <w:rPr>
          <w:sz w:val="28"/>
          <w:szCs w:val="28"/>
        </w:rPr>
        <w:t xml:space="preserve"> Andrade </w:t>
      </w:r>
    </w:p>
    <w:p w14:paraId="31B3F475" w14:textId="77777777" w:rsidR="00681B85" w:rsidRPr="00A55160" w:rsidRDefault="00681B85" w:rsidP="00681B85">
      <w:pPr>
        <w:jc w:val="center"/>
        <w:rPr>
          <w:sz w:val="28"/>
          <w:szCs w:val="28"/>
        </w:rPr>
      </w:pPr>
    </w:p>
    <w:p w14:paraId="5FB6031F" w14:textId="77777777" w:rsidR="007E1066" w:rsidRPr="00A55160" w:rsidRDefault="007E1066">
      <w:pPr>
        <w:pStyle w:val="Heading2"/>
        <w:ind w:left="1080"/>
        <w:rPr>
          <w:szCs w:val="28"/>
        </w:rPr>
      </w:pPr>
    </w:p>
    <w:p w14:paraId="64A29533" w14:textId="77777777" w:rsidR="007E1066" w:rsidRPr="00A55160" w:rsidRDefault="00937762">
      <w:pPr>
        <w:ind w:left="1080"/>
        <w:rPr>
          <w:sz w:val="28"/>
          <w:szCs w:val="28"/>
          <w:u w:val="single"/>
        </w:rPr>
      </w:pPr>
      <w:r w:rsidRPr="00A55160">
        <w:rPr>
          <w:sz w:val="28"/>
          <w:szCs w:val="28"/>
          <w:u w:val="single"/>
        </w:rPr>
        <w:t>TYPE B</w:t>
      </w:r>
    </w:p>
    <w:p w14:paraId="28FCE033" w14:textId="675E318B" w:rsidR="00681B85" w:rsidRDefault="00905C14" w:rsidP="00681B85">
      <w:pPr>
        <w:ind w:left="1080"/>
        <w:rPr>
          <w:sz w:val="28"/>
          <w:szCs w:val="28"/>
        </w:rPr>
      </w:pPr>
      <w:r>
        <w:rPr>
          <w:sz w:val="28"/>
          <w:szCs w:val="28"/>
        </w:rPr>
        <w:t>Molly Finnegan</w:t>
      </w:r>
    </w:p>
    <w:p w14:paraId="239F9DA8" w14:textId="3BCEE239" w:rsidR="00905C14" w:rsidRDefault="00905C14" w:rsidP="00681B85">
      <w:pPr>
        <w:ind w:left="1080"/>
        <w:rPr>
          <w:sz w:val="28"/>
          <w:szCs w:val="28"/>
        </w:rPr>
      </w:pPr>
      <w:r>
        <w:rPr>
          <w:sz w:val="28"/>
          <w:szCs w:val="28"/>
        </w:rPr>
        <w:t xml:space="preserve">Aiden </w:t>
      </w:r>
      <w:proofErr w:type="spellStart"/>
      <w:r>
        <w:rPr>
          <w:sz w:val="28"/>
          <w:szCs w:val="28"/>
        </w:rPr>
        <w:t>Tembley</w:t>
      </w:r>
      <w:proofErr w:type="spellEnd"/>
    </w:p>
    <w:p w14:paraId="0AC97D93" w14:textId="659DF1DC" w:rsidR="00905C14" w:rsidRDefault="00905C14" w:rsidP="00681B85">
      <w:pPr>
        <w:ind w:left="1080"/>
        <w:rPr>
          <w:sz w:val="28"/>
          <w:szCs w:val="28"/>
        </w:rPr>
      </w:pPr>
      <w:r>
        <w:rPr>
          <w:sz w:val="28"/>
          <w:szCs w:val="28"/>
        </w:rPr>
        <w:t xml:space="preserve">Patrice Finnegan </w:t>
      </w:r>
    </w:p>
    <w:p w14:paraId="77547071" w14:textId="235E5C04" w:rsidR="00905C14" w:rsidRDefault="00905C14" w:rsidP="00681B85">
      <w:pPr>
        <w:ind w:left="1080"/>
        <w:rPr>
          <w:sz w:val="28"/>
          <w:szCs w:val="28"/>
        </w:rPr>
      </w:pPr>
      <w:r>
        <w:rPr>
          <w:sz w:val="28"/>
          <w:szCs w:val="28"/>
        </w:rPr>
        <w:t>Lindsey Viera</w:t>
      </w:r>
    </w:p>
    <w:p w14:paraId="2852B9CE" w14:textId="48A2A9F1" w:rsidR="00905C14" w:rsidRDefault="00905C14" w:rsidP="00681B85">
      <w:pPr>
        <w:ind w:left="1080"/>
        <w:rPr>
          <w:sz w:val="28"/>
          <w:szCs w:val="28"/>
        </w:rPr>
      </w:pPr>
      <w:r>
        <w:rPr>
          <w:sz w:val="28"/>
          <w:szCs w:val="28"/>
        </w:rPr>
        <w:t xml:space="preserve">Andrew </w:t>
      </w:r>
      <w:proofErr w:type="spellStart"/>
      <w:r>
        <w:rPr>
          <w:sz w:val="28"/>
          <w:szCs w:val="28"/>
        </w:rPr>
        <w:t>Maitoza</w:t>
      </w:r>
      <w:proofErr w:type="spellEnd"/>
    </w:p>
    <w:p w14:paraId="5F990829" w14:textId="75FCDAA5" w:rsidR="00905C14" w:rsidRDefault="00905C14" w:rsidP="00681B85">
      <w:pPr>
        <w:ind w:left="1080"/>
        <w:rPr>
          <w:sz w:val="28"/>
          <w:szCs w:val="28"/>
        </w:rPr>
      </w:pPr>
      <w:r>
        <w:rPr>
          <w:sz w:val="28"/>
          <w:szCs w:val="28"/>
        </w:rPr>
        <w:t xml:space="preserve">Julia White </w:t>
      </w:r>
    </w:p>
    <w:p w14:paraId="005CD9F1" w14:textId="25D4FE52" w:rsidR="00905C14" w:rsidRDefault="00905C14" w:rsidP="00681B85">
      <w:pPr>
        <w:ind w:left="1080"/>
        <w:rPr>
          <w:sz w:val="28"/>
          <w:szCs w:val="28"/>
        </w:rPr>
      </w:pPr>
      <w:r>
        <w:rPr>
          <w:sz w:val="28"/>
          <w:szCs w:val="28"/>
        </w:rPr>
        <w:t xml:space="preserve">Hayden Brody </w:t>
      </w:r>
    </w:p>
    <w:p w14:paraId="772D4CA1" w14:textId="77777777" w:rsidR="00905C14" w:rsidRPr="00A55160" w:rsidRDefault="00905C14" w:rsidP="00681B85">
      <w:pPr>
        <w:ind w:left="1080"/>
        <w:rPr>
          <w:sz w:val="28"/>
          <w:szCs w:val="28"/>
        </w:rPr>
      </w:pPr>
    </w:p>
    <w:p w14:paraId="0831CEEF" w14:textId="77777777" w:rsidR="007E1066" w:rsidRPr="00A55160" w:rsidRDefault="007E1066">
      <w:pPr>
        <w:pStyle w:val="Heading6"/>
        <w:ind w:left="1080"/>
        <w:jc w:val="left"/>
        <w:rPr>
          <w:sz w:val="28"/>
          <w:szCs w:val="28"/>
        </w:rPr>
      </w:pPr>
      <w:r w:rsidRPr="00A55160">
        <w:rPr>
          <w:sz w:val="28"/>
          <w:szCs w:val="28"/>
        </w:rPr>
        <w:t>CHRISTA MCAULIFFE</w:t>
      </w:r>
    </w:p>
    <w:p w14:paraId="79DC6875" w14:textId="264D667E" w:rsidR="00937762" w:rsidRPr="00A55160" w:rsidRDefault="00937762" w:rsidP="00937762">
      <w:pPr>
        <w:ind w:left="720"/>
        <w:rPr>
          <w:sz w:val="28"/>
          <w:szCs w:val="28"/>
        </w:rPr>
      </w:pPr>
      <w:r w:rsidRPr="00A55160">
        <w:rPr>
          <w:sz w:val="28"/>
          <w:szCs w:val="28"/>
        </w:rPr>
        <w:t xml:space="preserve">     </w:t>
      </w:r>
      <w:r w:rsidR="00905C14">
        <w:rPr>
          <w:sz w:val="28"/>
          <w:szCs w:val="28"/>
        </w:rPr>
        <w:t xml:space="preserve">Kelsey </w:t>
      </w:r>
      <w:proofErr w:type="spellStart"/>
      <w:r w:rsidR="00905C14">
        <w:rPr>
          <w:sz w:val="28"/>
          <w:szCs w:val="28"/>
        </w:rPr>
        <w:t>Rezendes</w:t>
      </w:r>
      <w:proofErr w:type="spellEnd"/>
      <w:r w:rsidR="00905C14">
        <w:rPr>
          <w:sz w:val="28"/>
          <w:szCs w:val="28"/>
        </w:rPr>
        <w:t xml:space="preserve"> </w:t>
      </w:r>
    </w:p>
    <w:p w14:paraId="17A05534" w14:textId="77777777" w:rsidR="00937762" w:rsidRPr="00A55160" w:rsidRDefault="00937762">
      <w:pPr>
        <w:ind w:left="1080"/>
        <w:rPr>
          <w:sz w:val="28"/>
          <w:szCs w:val="28"/>
        </w:rPr>
      </w:pPr>
    </w:p>
    <w:p w14:paraId="7CF179BD" w14:textId="77777777" w:rsidR="007E1066" w:rsidRPr="00A55160" w:rsidRDefault="00937762">
      <w:pPr>
        <w:ind w:left="1080"/>
        <w:rPr>
          <w:sz w:val="28"/>
          <w:szCs w:val="28"/>
        </w:rPr>
      </w:pPr>
      <w:r w:rsidRPr="00A55160">
        <w:rPr>
          <w:sz w:val="28"/>
          <w:szCs w:val="28"/>
          <w:u w:val="single"/>
        </w:rPr>
        <w:t>Bristol Count</w:t>
      </w:r>
      <w:r w:rsidR="00CA5FA9" w:rsidRPr="00A55160">
        <w:rPr>
          <w:sz w:val="28"/>
          <w:szCs w:val="28"/>
          <w:u w:val="single"/>
        </w:rPr>
        <w:t>y Savings Bank</w:t>
      </w:r>
    </w:p>
    <w:p w14:paraId="0DF2E681" w14:textId="53A9E6C2" w:rsidR="0018296B" w:rsidRDefault="00905C14" w:rsidP="00937762">
      <w:pPr>
        <w:ind w:left="1080"/>
        <w:rPr>
          <w:sz w:val="28"/>
          <w:szCs w:val="28"/>
        </w:rPr>
      </w:pPr>
      <w:r>
        <w:rPr>
          <w:sz w:val="28"/>
          <w:szCs w:val="28"/>
        </w:rPr>
        <w:t xml:space="preserve">Ty Spencer </w:t>
      </w:r>
    </w:p>
    <w:p w14:paraId="38068003" w14:textId="3756909C" w:rsidR="00905C14" w:rsidRDefault="00905C14" w:rsidP="00937762">
      <w:pPr>
        <w:ind w:left="1080"/>
        <w:rPr>
          <w:sz w:val="28"/>
          <w:szCs w:val="28"/>
        </w:rPr>
      </w:pPr>
      <w:proofErr w:type="spellStart"/>
      <w:r>
        <w:rPr>
          <w:sz w:val="28"/>
          <w:szCs w:val="28"/>
        </w:rPr>
        <w:t>Samari</w:t>
      </w:r>
      <w:proofErr w:type="spellEnd"/>
      <w:r>
        <w:rPr>
          <w:sz w:val="28"/>
          <w:szCs w:val="28"/>
        </w:rPr>
        <w:t xml:space="preserve"> Ramirez</w:t>
      </w:r>
    </w:p>
    <w:p w14:paraId="48E229A6" w14:textId="237751E7" w:rsidR="00905C14" w:rsidRDefault="00905C14" w:rsidP="00937762">
      <w:pPr>
        <w:ind w:left="1080"/>
        <w:rPr>
          <w:sz w:val="28"/>
          <w:szCs w:val="28"/>
        </w:rPr>
      </w:pPr>
      <w:r>
        <w:rPr>
          <w:sz w:val="28"/>
          <w:szCs w:val="28"/>
        </w:rPr>
        <w:t xml:space="preserve">Gabriela Serra </w:t>
      </w:r>
    </w:p>
    <w:p w14:paraId="6A0C92B4" w14:textId="338DC5E3" w:rsidR="00905C14" w:rsidRDefault="00905C14" w:rsidP="00937762">
      <w:pPr>
        <w:ind w:left="1080"/>
        <w:rPr>
          <w:sz w:val="28"/>
          <w:szCs w:val="28"/>
        </w:rPr>
      </w:pPr>
      <w:r>
        <w:rPr>
          <w:sz w:val="28"/>
          <w:szCs w:val="28"/>
        </w:rPr>
        <w:t xml:space="preserve">Ana Curry </w:t>
      </w:r>
    </w:p>
    <w:p w14:paraId="60ED6D6E" w14:textId="30B58290" w:rsidR="00905C14" w:rsidRPr="00583777" w:rsidRDefault="00905C14" w:rsidP="00937762">
      <w:pPr>
        <w:ind w:left="1080"/>
      </w:pPr>
      <w:r>
        <w:rPr>
          <w:sz w:val="28"/>
          <w:szCs w:val="28"/>
        </w:rPr>
        <w:t xml:space="preserve">Owen </w:t>
      </w:r>
      <w:proofErr w:type="spellStart"/>
      <w:r>
        <w:rPr>
          <w:sz w:val="28"/>
          <w:szCs w:val="28"/>
        </w:rPr>
        <w:t>Tarpey</w:t>
      </w:r>
      <w:proofErr w:type="spellEnd"/>
    </w:p>
    <w:p w14:paraId="3A819D88" w14:textId="77777777" w:rsidR="0018296B" w:rsidRPr="00A55160" w:rsidRDefault="0018296B" w:rsidP="00937762">
      <w:pPr>
        <w:ind w:left="1080"/>
        <w:rPr>
          <w:sz w:val="28"/>
          <w:szCs w:val="28"/>
        </w:rPr>
      </w:pPr>
    </w:p>
    <w:p w14:paraId="19854CDD" w14:textId="77777777" w:rsidR="00746B96" w:rsidRPr="00A55160" w:rsidRDefault="00746B96" w:rsidP="00937762">
      <w:pPr>
        <w:ind w:left="1080"/>
        <w:rPr>
          <w:sz w:val="28"/>
          <w:szCs w:val="28"/>
          <w:u w:val="single"/>
        </w:rPr>
      </w:pPr>
      <w:r w:rsidRPr="00A55160">
        <w:rPr>
          <w:sz w:val="28"/>
          <w:szCs w:val="28"/>
          <w:u w:val="single"/>
        </w:rPr>
        <w:t>Gifts to Give</w:t>
      </w:r>
    </w:p>
    <w:p w14:paraId="29E287B0" w14:textId="34CB62B1" w:rsidR="007E1066" w:rsidRPr="00583777" w:rsidRDefault="00905C14" w:rsidP="00E54DF4">
      <w:pPr>
        <w:ind w:left="1080"/>
        <w:rPr>
          <w:sz w:val="28"/>
          <w:szCs w:val="28"/>
        </w:rPr>
      </w:pPr>
      <w:proofErr w:type="spellStart"/>
      <w:r>
        <w:rPr>
          <w:sz w:val="28"/>
          <w:szCs w:val="28"/>
        </w:rPr>
        <w:t>Yireliz</w:t>
      </w:r>
      <w:proofErr w:type="spellEnd"/>
      <w:r>
        <w:rPr>
          <w:sz w:val="28"/>
          <w:szCs w:val="28"/>
        </w:rPr>
        <w:t xml:space="preserve"> </w:t>
      </w:r>
      <w:proofErr w:type="spellStart"/>
      <w:r>
        <w:rPr>
          <w:sz w:val="28"/>
          <w:szCs w:val="28"/>
        </w:rPr>
        <w:t>Valantin</w:t>
      </w:r>
      <w:proofErr w:type="spellEnd"/>
    </w:p>
    <w:p w14:paraId="79A1D189" w14:textId="77777777" w:rsidR="00A16889" w:rsidRPr="00905C14" w:rsidRDefault="00A16889" w:rsidP="00905C14">
      <w:pPr>
        <w:rPr>
          <w:b/>
          <w:sz w:val="28"/>
          <w:szCs w:val="28"/>
        </w:rPr>
      </w:pPr>
    </w:p>
    <w:p w14:paraId="4FF061DD" w14:textId="43A5FB84" w:rsidR="002E1495" w:rsidRPr="000A6CE2" w:rsidRDefault="002E1495" w:rsidP="002E1495">
      <w:pPr>
        <w:pStyle w:val="ListParagraph"/>
        <w:numPr>
          <w:ilvl w:val="0"/>
          <w:numId w:val="12"/>
        </w:numPr>
        <w:spacing w:line="240" w:lineRule="auto"/>
        <w:rPr>
          <w:rFonts w:ascii="Times New Roman" w:hAnsi="Times New Roman"/>
          <w:b/>
          <w:sz w:val="28"/>
          <w:szCs w:val="28"/>
        </w:rPr>
      </w:pPr>
      <w:r w:rsidRPr="000A6CE2">
        <w:rPr>
          <w:rFonts w:ascii="Times New Roman" w:hAnsi="Times New Roman"/>
          <w:b/>
          <w:sz w:val="28"/>
          <w:szCs w:val="28"/>
        </w:rPr>
        <w:t>The NBEA clothing drive</w:t>
      </w:r>
      <w:r w:rsidRPr="000A6CE2">
        <w:rPr>
          <w:rFonts w:ascii="Times New Roman" w:hAnsi="Times New Roman"/>
          <w:sz w:val="28"/>
          <w:szCs w:val="28"/>
        </w:rPr>
        <w:t xml:space="preserve"> was a great success. </w:t>
      </w:r>
      <w:r w:rsidR="00905C14">
        <w:rPr>
          <w:rFonts w:ascii="Times New Roman" w:hAnsi="Times New Roman"/>
          <w:sz w:val="28"/>
          <w:szCs w:val="28"/>
        </w:rPr>
        <w:t>We want to thank the community and especially the NBE</w:t>
      </w:r>
      <w:r w:rsidR="00233DD8">
        <w:rPr>
          <w:rFonts w:ascii="Times New Roman" w:hAnsi="Times New Roman"/>
          <w:sz w:val="28"/>
          <w:szCs w:val="28"/>
        </w:rPr>
        <w:t>A</w:t>
      </w:r>
      <w:r w:rsidR="00905C14">
        <w:rPr>
          <w:rFonts w:ascii="Times New Roman" w:hAnsi="Times New Roman"/>
          <w:sz w:val="28"/>
          <w:szCs w:val="28"/>
        </w:rPr>
        <w:t xml:space="preserve"> nurses and other members for all their help to make this a great success. </w:t>
      </w:r>
    </w:p>
    <w:p w14:paraId="53E7471B" w14:textId="77777777" w:rsidR="002E1495" w:rsidRDefault="002E1495" w:rsidP="002E1495">
      <w:pPr>
        <w:pStyle w:val="ListParagraph"/>
        <w:ind w:left="1080"/>
        <w:rPr>
          <w:rFonts w:ascii="Times New Roman" w:hAnsi="Times New Roman"/>
          <w:sz w:val="28"/>
          <w:szCs w:val="28"/>
        </w:rPr>
      </w:pPr>
    </w:p>
    <w:p w14:paraId="3D4D1DEF" w14:textId="320D51AA" w:rsidR="00D72799" w:rsidRDefault="00830C14" w:rsidP="00D72799">
      <w:pPr>
        <w:pStyle w:val="BodyText"/>
        <w:numPr>
          <w:ilvl w:val="0"/>
          <w:numId w:val="12"/>
        </w:numPr>
        <w:ind w:left="720"/>
      </w:pPr>
      <w:r w:rsidRPr="00D72799">
        <w:rPr>
          <w:b/>
        </w:rPr>
        <w:t xml:space="preserve">NBEA activities </w:t>
      </w:r>
      <w:r w:rsidR="00F873DF" w:rsidRPr="00D72799">
        <w:rPr>
          <w:b/>
        </w:rPr>
        <w:t>held this year</w:t>
      </w:r>
      <w:r w:rsidR="00F873DF">
        <w:t xml:space="preserve">. </w:t>
      </w:r>
      <w:r w:rsidR="00817BDF">
        <w:t xml:space="preserve">In </w:t>
      </w:r>
      <w:r w:rsidR="00647FFD">
        <w:t>July, August, September</w:t>
      </w:r>
      <w:r w:rsidR="00D72799">
        <w:t xml:space="preserve"> and October we held New Member Meetings. Through our efforts we signed up over 175 new members. Many of these were at sessions at PRAB and others were signed up by our building reps and other members. In September, the NBEA President spoke to all staff for the first time at Convocation. In October, a </w:t>
      </w:r>
      <w:r w:rsidR="00D72799">
        <w:lastRenderedPageBreak/>
        <w:t xml:space="preserve">training was held for our Faculty Reps and Board members. In November, NBEA Dental, and MTA participated in the District’s Wellness Fair. The NBEA also hosted 3 forums for educators to meet and speak with each other and administration regarding needs related to funds from the Student Opportunity Act, the MTA told us this was the start of about 85 million dollars in funding we may receive over the next 7 years. Unfortunately, due to the current public health crisis, we were not able to hold a fundraiser or social event this year. Also </w:t>
      </w:r>
      <w:proofErr w:type="gramStart"/>
      <w:r w:rsidR="00D72799">
        <w:t>a PTS</w:t>
      </w:r>
      <w:proofErr w:type="gramEnd"/>
      <w:r w:rsidR="00D72799">
        <w:t xml:space="preserve"> training for staff was held remotely in April as all in person events were cancelled. We are currently trying to schedule a remote retirement workshop to take the place of the one cancelled in March. </w:t>
      </w:r>
    </w:p>
    <w:p w14:paraId="4402C29F" w14:textId="77777777" w:rsidR="00D72799" w:rsidRPr="00525DBC" w:rsidRDefault="00D72799" w:rsidP="00D72799">
      <w:pPr>
        <w:pStyle w:val="BodyText"/>
      </w:pPr>
    </w:p>
    <w:p w14:paraId="7C1D75E3" w14:textId="640ABD56" w:rsidR="007E1066" w:rsidRDefault="00C518DD" w:rsidP="00C518DD">
      <w:pPr>
        <w:pStyle w:val="BodyText"/>
        <w:numPr>
          <w:ilvl w:val="0"/>
          <w:numId w:val="2"/>
        </w:numPr>
      </w:pPr>
      <w:r w:rsidRPr="00937762">
        <w:rPr>
          <w:b/>
        </w:rPr>
        <w:t>Emails</w:t>
      </w:r>
      <w:r w:rsidR="00937762">
        <w:t xml:space="preserve"> - </w:t>
      </w:r>
      <w:r>
        <w:t xml:space="preserve">As a reminder, </w:t>
      </w:r>
      <w:r w:rsidR="00CC35FD">
        <w:t>i</w:t>
      </w:r>
      <w:r w:rsidR="007E1066">
        <w:t>f you do not get e-mails from us, please pr</w:t>
      </w:r>
      <w:r>
        <w:t xml:space="preserve">ovide us with </w:t>
      </w:r>
      <w:r w:rsidR="00CA5FA9">
        <w:t>your personal</w:t>
      </w:r>
      <w:r>
        <w:t xml:space="preserve"> e-mail address and</w:t>
      </w:r>
      <w:r w:rsidR="007E1066">
        <w:t xml:space="preserve"> make sure you notify us of email address changes. </w:t>
      </w:r>
      <w:r w:rsidR="00F873DF">
        <w:t xml:space="preserve">Also, notify us of name, phone number and address changes. </w:t>
      </w:r>
    </w:p>
    <w:p w14:paraId="11407663" w14:textId="77777777" w:rsidR="007E1066" w:rsidRDefault="007E1066">
      <w:pPr>
        <w:pStyle w:val="BodyText"/>
      </w:pPr>
    </w:p>
    <w:p w14:paraId="710A5D3F" w14:textId="77777777" w:rsidR="007E1066" w:rsidRDefault="00C518DD" w:rsidP="00C518DD">
      <w:pPr>
        <w:pStyle w:val="BodyText"/>
        <w:numPr>
          <w:ilvl w:val="0"/>
          <w:numId w:val="2"/>
        </w:numPr>
      </w:pPr>
      <w:r>
        <w:t>We encourage you to</w:t>
      </w:r>
      <w:r w:rsidR="007E1066">
        <w:t xml:space="preserve"> check our web site</w:t>
      </w:r>
      <w:r>
        <w:t xml:space="preserve">, </w:t>
      </w:r>
      <w:r w:rsidR="00CA5FA9">
        <w:t xml:space="preserve">and </w:t>
      </w:r>
      <w:r>
        <w:t xml:space="preserve">blog, </w:t>
      </w:r>
      <w:r w:rsidR="007E1066">
        <w:t xml:space="preserve">for the most up to date </w:t>
      </w:r>
      <w:r>
        <w:t xml:space="preserve">news and </w:t>
      </w:r>
      <w:r w:rsidR="007E1066">
        <w:t>information</w:t>
      </w:r>
    </w:p>
    <w:p w14:paraId="35A83D50" w14:textId="77777777" w:rsidR="007E1066" w:rsidRDefault="007E1066">
      <w:pPr>
        <w:pStyle w:val="BodyText"/>
      </w:pPr>
    </w:p>
    <w:p w14:paraId="1244F09F" w14:textId="2CA7D193" w:rsidR="007E1066" w:rsidRDefault="007E1066">
      <w:pPr>
        <w:pStyle w:val="BodyText"/>
        <w:numPr>
          <w:ilvl w:val="0"/>
          <w:numId w:val="2"/>
        </w:numPr>
      </w:pPr>
      <w:r>
        <w:t xml:space="preserve">The last Day of School is June </w:t>
      </w:r>
      <w:r w:rsidR="00D72799">
        <w:t>18.</w:t>
      </w:r>
    </w:p>
    <w:p w14:paraId="79CFACF8" w14:textId="77777777" w:rsidR="00121214" w:rsidRDefault="00121214" w:rsidP="00121214">
      <w:pPr>
        <w:pStyle w:val="BodyText"/>
        <w:ind w:left="720"/>
      </w:pPr>
    </w:p>
    <w:p w14:paraId="2F2BA28D" w14:textId="77777777" w:rsidR="007E1066" w:rsidRDefault="007E1066">
      <w:pPr>
        <w:pStyle w:val="BodyText"/>
        <w:numPr>
          <w:ilvl w:val="0"/>
          <w:numId w:val="2"/>
        </w:numPr>
      </w:pPr>
      <w:r>
        <w:t>We hope you will have an enjoyable summer vacation.</w:t>
      </w:r>
    </w:p>
    <w:p w14:paraId="3807C9D3" w14:textId="77777777" w:rsidR="007E1066" w:rsidRDefault="007E1066">
      <w:pPr>
        <w:pStyle w:val="BodyText"/>
      </w:pPr>
    </w:p>
    <w:p w14:paraId="1DD66BE3" w14:textId="77777777" w:rsidR="007E1066" w:rsidRDefault="007E1066">
      <w:pPr>
        <w:pStyle w:val="BodyText"/>
      </w:pPr>
    </w:p>
    <w:p w14:paraId="45F59AD6" w14:textId="77777777" w:rsidR="007E1066" w:rsidRPr="00830C14" w:rsidRDefault="007E1066">
      <w:pPr>
        <w:pStyle w:val="BodyText"/>
        <w:rPr>
          <w:b/>
        </w:rPr>
      </w:pPr>
      <w:r>
        <w:t xml:space="preserve">9. </w:t>
      </w:r>
      <w:r w:rsidRPr="00830C14">
        <w:rPr>
          <w:b/>
          <w:color w:val="000000" w:themeColor="text1"/>
        </w:rPr>
        <w:t>Adjournment</w:t>
      </w:r>
      <w:r w:rsidRPr="00830C14">
        <w:rPr>
          <w:b/>
          <w:color w:val="0000FF"/>
        </w:rPr>
        <w:t xml:space="preserve"> </w:t>
      </w:r>
    </w:p>
    <w:p w14:paraId="7A41E67F" w14:textId="7B898475" w:rsidR="007E1066" w:rsidRDefault="00830C14" w:rsidP="00830C14">
      <w:pPr>
        <w:rPr>
          <w:sz w:val="28"/>
          <w:szCs w:val="28"/>
        </w:rPr>
      </w:pPr>
      <w:r w:rsidRPr="00830C14">
        <w:rPr>
          <w:sz w:val="28"/>
          <w:szCs w:val="28"/>
        </w:rPr>
        <w:t>Motion to adjourn at 4:</w:t>
      </w:r>
      <w:r w:rsidR="00441852">
        <w:rPr>
          <w:sz w:val="28"/>
          <w:szCs w:val="28"/>
        </w:rPr>
        <w:t>04</w:t>
      </w:r>
      <w:r w:rsidRPr="00830C14">
        <w:rPr>
          <w:sz w:val="28"/>
          <w:szCs w:val="28"/>
        </w:rPr>
        <w:t xml:space="preserve"> p.m. by </w:t>
      </w:r>
      <w:r>
        <w:rPr>
          <w:sz w:val="28"/>
          <w:szCs w:val="28"/>
        </w:rPr>
        <w:t>Jack Barthol</w:t>
      </w:r>
      <w:r w:rsidR="00D72799">
        <w:rPr>
          <w:sz w:val="28"/>
          <w:szCs w:val="28"/>
        </w:rPr>
        <w:t>e</w:t>
      </w:r>
      <w:r>
        <w:rPr>
          <w:sz w:val="28"/>
          <w:szCs w:val="28"/>
        </w:rPr>
        <w:t>t, second</w:t>
      </w:r>
      <w:r w:rsidRPr="00830C14">
        <w:rPr>
          <w:sz w:val="28"/>
          <w:szCs w:val="28"/>
        </w:rPr>
        <w:t xml:space="preserve"> by </w:t>
      </w:r>
      <w:r w:rsidR="00441852">
        <w:rPr>
          <w:sz w:val="28"/>
          <w:szCs w:val="28"/>
        </w:rPr>
        <w:t>Kathleen Mackenzie</w:t>
      </w:r>
      <w:r w:rsidRPr="00830C14">
        <w:rPr>
          <w:sz w:val="28"/>
          <w:szCs w:val="28"/>
        </w:rPr>
        <w:t>. Motion passes.</w:t>
      </w:r>
    </w:p>
    <w:p w14:paraId="4D347F69" w14:textId="77777777" w:rsidR="00613839" w:rsidRDefault="00613839" w:rsidP="00830C14">
      <w:pPr>
        <w:rPr>
          <w:sz w:val="28"/>
          <w:szCs w:val="28"/>
        </w:rPr>
      </w:pPr>
    </w:p>
    <w:p w14:paraId="7208C0EC" w14:textId="77777777" w:rsidR="00613839" w:rsidRPr="00613839" w:rsidRDefault="00613839" w:rsidP="00613839">
      <w:pPr>
        <w:rPr>
          <w:sz w:val="28"/>
          <w:szCs w:val="28"/>
        </w:rPr>
      </w:pPr>
      <w:r w:rsidRPr="00613839">
        <w:rPr>
          <w:sz w:val="28"/>
          <w:szCs w:val="28"/>
        </w:rPr>
        <w:t>Respectfully submitted:</w:t>
      </w:r>
    </w:p>
    <w:p w14:paraId="54DE1F82" w14:textId="77777777" w:rsidR="00613839" w:rsidRPr="00613839" w:rsidRDefault="00613839" w:rsidP="00613839">
      <w:pPr>
        <w:rPr>
          <w:sz w:val="28"/>
          <w:szCs w:val="28"/>
        </w:rPr>
      </w:pPr>
    </w:p>
    <w:p w14:paraId="686BAF24" w14:textId="77777777" w:rsidR="00613839" w:rsidRPr="00613839" w:rsidRDefault="00613839" w:rsidP="00613839">
      <w:pPr>
        <w:rPr>
          <w:sz w:val="28"/>
          <w:szCs w:val="28"/>
        </w:rPr>
      </w:pPr>
      <w:r w:rsidRPr="00613839">
        <w:rPr>
          <w:sz w:val="28"/>
          <w:szCs w:val="28"/>
        </w:rPr>
        <w:t>______________________________</w:t>
      </w:r>
    </w:p>
    <w:p w14:paraId="062AEE05" w14:textId="77777777" w:rsidR="00613839" w:rsidRPr="00613839" w:rsidRDefault="00613839" w:rsidP="00613839">
      <w:pPr>
        <w:rPr>
          <w:sz w:val="28"/>
          <w:szCs w:val="28"/>
        </w:rPr>
      </w:pPr>
      <w:r w:rsidRPr="00613839">
        <w:rPr>
          <w:sz w:val="28"/>
          <w:szCs w:val="28"/>
        </w:rPr>
        <w:t>Kim Pearson – Secretary/Treasurer</w:t>
      </w:r>
    </w:p>
    <w:sectPr w:rsidR="00613839" w:rsidRPr="00613839" w:rsidSect="00900C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890"/>
    <w:multiLevelType w:val="hybridMultilevel"/>
    <w:tmpl w:val="4A16A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2219E2"/>
    <w:multiLevelType w:val="hybridMultilevel"/>
    <w:tmpl w:val="A12C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347AEC"/>
    <w:multiLevelType w:val="hybridMultilevel"/>
    <w:tmpl w:val="EFA096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37700B"/>
    <w:multiLevelType w:val="hybridMultilevel"/>
    <w:tmpl w:val="4E9292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AF64269"/>
    <w:multiLevelType w:val="hybridMultilevel"/>
    <w:tmpl w:val="DD7ED7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FE51DA"/>
    <w:multiLevelType w:val="hybridMultilevel"/>
    <w:tmpl w:val="C408E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95F96"/>
    <w:multiLevelType w:val="hybridMultilevel"/>
    <w:tmpl w:val="7CB25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370F9"/>
    <w:multiLevelType w:val="hybridMultilevel"/>
    <w:tmpl w:val="C108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96891"/>
    <w:multiLevelType w:val="hybridMultilevel"/>
    <w:tmpl w:val="98BCF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BB7E50"/>
    <w:multiLevelType w:val="hybridMultilevel"/>
    <w:tmpl w:val="14A41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6834B7"/>
    <w:multiLevelType w:val="hybridMultilevel"/>
    <w:tmpl w:val="07A2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CD56F9"/>
    <w:multiLevelType w:val="hybridMultilevel"/>
    <w:tmpl w:val="CDF2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9775F3"/>
    <w:multiLevelType w:val="hybridMultilevel"/>
    <w:tmpl w:val="443AC4B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B45130"/>
    <w:multiLevelType w:val="hybridMultilevel"/>
    <w:tmpl w:val="A858E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1031DDE"/>
    <w:multiLevelType w:val="hybridMultilevel"/>
    <w:tmpl w:val="E81AE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D62B11"/>
    <w:multiLevelType w:val="hybridMultilevel"/>
    <w:tmpl w:val="E228BB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187902"/>
    <w:multiLevelType w:val="hybridMultilevel"/>
    <w:tmpl w:val="5CE6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8E2A1C"/>
    <w:multiLevelType w:val="hybridMultilevel"/>
    <w:tmpl w:val="050C1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0C47B1"/>
    <w:multiLevelType w:val="hybridMultilevel"/>
    <w:tmpl w:val="452C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685331"/>
    <w:multiLevelType w:val="hybridMultilevel"/>
    <w:tmpl w:val="9ACE7A16"/>
    <w:lvl w:ilvl="0" w:tplc="04090015">
      <w:start w:val="1"/>
      <w:numFmt w:val="upperLetter"/>
      <w:lvlText w:val="%1."/>
      <w:lvlJc w:val="left"/>
      <w:pPr>
        <w:tabs>
          <w:tab w:val="num" w:pos="1447"/>
        </w:tabs>
        <w:ind w:left="1447" w:hanging="360"/>
      </w:pPr>
    </w:lvl>
    <w:lvl w:ilvl="1" w:tplc="0409000F">
      <w:start w:val="1"/>
      <w:numFmt w:val="decimal"/>
      <w:lvlText w:val="%2."/>
      <w:lvlJc w:val="left"/>
      <w:pPr>
        <w:tabs>
          <w:tab w:val="num" w:pos="2167"/>
        </w:tabs>
        <w:ind w:left="216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BD7C9B"/>
    <w:multiLevelType w:val="hybridMultilevel"/>
    <w:tmpl w:val="443AC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7F1749"/>
    <w:multiLevelType w:val="hybridMultilevel"/>
    <w:tmpl w:val="1AD84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7"/>
  </w:num>
  <w:num w:numId="5">
    <w:abstractNumId w:val="20"/>
  </w:num>
  <w:num w:numId="6">
    <w:abstractNumId w:val="12"/>
  </w:num>
  <w:num w:numId="7">
    <w:abstractNumId w:val="17"/>
  </w:num>
  <w:num w:numId="8">
    <w:abstractNumId w:val="8"/>
  </w:num>
  <w:num w:numId="9">
    <w:abstractNumId w:val="10"/>
  </w:num>
  <w:num w:numId="10">
    <w:abstractNumId w:val="18"/>
  </w:num>
  <w:num w:numId="11">
    <w:abstractNumId w:val="21"/>
  </w:num>
  <w:num w:numId="12">
    <w:abstractNumId w:val="1"/>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13"/>
  </w:num>
  <w:num w:numId="18">
    <w:abstractNumId w:val="6"/>
  </w:num>
  <w:num w:numId="19">
    <w:abstractNumId w:val="15"/>
  </w:num>
  <w:num w:numId="20">
    <w:abstractNumId w:val="0"/>
  </w:num>
  <w:num w:numId="21">
    <w:abstractNumId w:val="1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D2"/>
    <w:rsid w:val="000050B0"/>
    <w:rsid w:val="00007C52"/>
    <w:rsid w:val="00023827"/>
    <w:rsid w:val="00036080"/>
    <w:rsid w:val="00065501"/>
    <w:rsid w:val="0008769E"/>
    <w:rsid w:val="000A5326"/>
    <w:rsid w:val="000A6CE2"/>
    <w:rsid w:val="000A7236"/>
    <w:rsid w:val="000B2680"/>
    <w:rsid w:val="000E71F6"/>
    <w:rsid w:val="000F6FAE"/>
    <w:rsid w:val="00121214"/>
    <w:rsid w:val="00126752"/>
    <w:rsid w:val="00152FFE"/>
    <w:rsid w:val="00173FEE"/>
    <w:rsid w:val="00176CBC"/>
    <w:rsid w:val="0018296B"/>
    <w:rsid w:val="00197A54"/>
    <w:rsid w:val="001A5829"/>
    <w:rsid w:val="001E1B92"/>
    <w:rsid w:val="00217A14"/>
    <w:rsid w:val="00233DD8"/>
    <w:rsid w:val="00241E61"/>
    <w:rsid w:val="00245262"/>
    <w:rsid w:val="0025241B"/>
    <w:rsid w:val="00260922"/>
    <w:rsid w:val="00272604"/>
    <w:rsid w:val="002E1495"/>
    <w:rsid w:val="002F2E27"/>
    <w:rsid w:val="003146FA"/>
    <w:rsid w:val="003455C4"/>
    <w:rsid w:val="0037739C"/>
    <w:rsid w:val="003774BA"/>
    <w:rsid w:val="00382074"/>
    <w:rsid w:val="00386994"/>
    <w:rsid w:val="003B228F"/>
    <w:rsid w:val="003D5BCB"/>
    <w:rsid w:val="003E5D42"/>
    <w:rsid w:val="00410C91"/>
    <w:rsid w:val="004173A3"/>
    <w:rsid w:val="00417A7A"/>
    <w:rsid w:val="0042220C"/>
    <w:rsid w:val="00424280"/>
    <w:rsid w:val="0043138B"/>
    <w:rsid w:val="00432F83"/>
    <w:rsid w:val="004361F3"/>
    <w:rsid w:val="00441852"/>
    <w:rsid w:val="00444E6C"/>
    <w:rsid w:val="00472B7E"/>
    <w:rsid w:val="0049062A"/>
    <w:rsid w:val="004A5478"/>
    <w:rsid w:val="004B5FF0"/>
    <w:rsid w:val="004D61CA"/>
    <w:rsid w:val="004F4F06"/>
    <w:rsid w:val="00525DBC"/>
    <w:rsid w:val="005275AB"/>
    <w:rsid w:val="00534753"/>
    <w:rsid w:val="005371C4"/>
    <w:rsid w:val="005562B6"/>
    <w:rsid w:val="0056410F"/>
    <w:rsid w:val="005735E5"/>
    <w:rsid w:val="00583777"/>
    <w:rsid w:val="005844C7"/>
    <w:rsid w:val="005C370D"/>
    <w:rsid w:val="005C792F"/>
    <w:rsid w:val="005D11BD"/>
    <w:rsid w:val="005D7984"/>
    <w:rsid w:val="005E14E1"/>
    <w:rsid w:val="005F6B71"/>
    <w:rsid w:val="00613839"/>
    <w:rsid w:val="00647FFD"/>
    <w:rsid w:val="00655585"/>
    <w:rsid w:val="0067000D"/>
    <w:rsid w:val="006763C1"/>
    <w:rsid w:val="00681B85"/>
    <w:rsid w:val="006968AA"/>
    <w:rsid w:val="00697184"/>
    <w:rsid w:val="006B1C7D"/>
    <w:rsid w:val="006B7583"/>
    <w:rsid w:val="006C2ED6"/>
    <w:rsid w:val="006D20B4"/>
    <w:rsid w:val="006F239B"/>
    <w:rsid w:val="006F78E1"/>
    <w:rsid w:val="00702D1F"/>
    <w:rsid w:val="00743EE8"/>
    <w:rsid w:val="00746B96"/>
    <w:rsid w:val="00747E05"/>
    <w:rsid w:val="007700D2"/>
    <w:rsid w:val="00795D38"/>
    <w:rsid w:val="007B5DA0"/>
    <w:rsid w:val="007E1066"/>
    <w:rsid w:val="00815526"/>
    <w:rsid w:val="00816F93"/>
    <w:rsid w:val="00817BDF"/>
    <w:rsid w:val="00827CF8"/>
    <w:rsid w:val="00830C14"/>
    <w:rsid w:val="00834688"/>
    <w:rsid w:val="00842AA1"/>
    <w:rsid w:val="00846ADB"/>
    <w:rsid w:val="00850DDF"/>
    <w:rsid w:val="008745F5"/>
    <w:rsid w:val="008956C5"/>
    <w:rsid w:val="008A7114"/>
    <w:rsid w:val="008B66BD"/>
    <w:rsid w:val="008C28F7"/>
    <w:rsid w:val="008C2A2E"/>
    <w:rsid w:val="008D597C"/>
    <w:rsid w:val="008E12F6"/>
    <w:rsid w:val="008E5644"/>
    <w:rsid w:val="008F6A03"/>
    <w:rsid w:val="00900CB4"/>
    <w:rsid w:val="0090516E"/>
    <w:rsid w:val="00905C14"/>
    <w:rsid w:val="0093402A"/>
    <w:rsid w:val="00937762"/>
    <w:rsid w:val="009800E4"/>
    <w:rsid w:val="00984547"/>
    <w:rsid w:val="0099177F"/>
    <w:rsid w:val="009B2B2B"/>
    <w:rsid w:val="009C0832"/>
    <w:rsid w:val="009C7827"/>
    <w:rsid w:val="009E1199"/>
    <w:rsid w:val="009F1CCC"/>
    <w:rsid w:val="009F3110"/>
    <w:rsid w:val="00A02390"/>
    <w:rsid w:val="00A16889"/>
    <w:rsid w:val="00A25A89"/>
    <w:rsid w:val="00A25AB9"/>
    <w:rsid w:val="00A26493"/>
    <w:rsid w:val="00A374FF"/>
    <w:rsid w:val="00A53438"/>
    <w:rsid w:val="00A55160"/>
    <w:rsid w:val="00A562AD"/>
    <w:rsid w:val="00A82AAA"/>
    <w:rsid w:val="00AA2F09"/>
    <w:rsid w:val="00AC1A57"/>
    <w:rsid w:val="00AE163C"/>
    <w:rsid w:val="00AE2F0C"/>
    <w:rsid w:val="00AF0644"/>
    <w:rsid w:val="00AF4AFA"/>
    <w:rsid w:val="00B21087"/>
    <w:rsid w:val="00B44603"/>
    <w:rsid w:val="00B561C9"/>
    <w:rsid w:val="00B600E7"/>
    <w:rsid w:val="00B65E30"/>
    <w:rsid w:val="00B87FC4"/>
    <w:rsid w:val="00B97189"/>
    <w:rsid w:val="00BB797A"/>
    <w:rsid w:val="00BC372C"/>
    <w:rsid w:val="00BC7D60"/>
    <w:rsid w:val="00BD7AB7"/>
    <w:rsid w:val="00C276CB"/>
    <w:rsid w:val="00C33332"/>
    <w:rsid w:val="00C42395"/>
    <w:rsid w:val="00C46911"/>
    <w:rsid w:val="00C47701"/>
    <w:rsid w:val="00C47DE6"/>
    <w:rsid w:val="00C518DD"/>
    <w:rsid w:val="00C6258A"/>
    <w:rsid w:val="00C64008"/>
    <w:rsid w:val="00C81B32"/>
    <w:rsid w:val="00C857FE"/>
    <w:rsid w:val="00C873B6"/>
    <w:rsid w:val="00CA5FA9"/>
    <w:rsid w:val="00CA73E3"/>
    <w:rsid w:val="00CC35FD"/>
    <w:rsid w:val="00CC43B7"/>
    <w:rsid w:val="00CE0AC4"/>
    <w:rsid w:val="00D532D0"/>
    <w:rsid w:val="00D72799"/>
    <w:rsid w:val="00DA5760"/>
    <w:rsid w:val="00DA6958"/>
    <w:rsid w:val="00DC1483"/>
    <w:rsid w:val="00DC6C7C"/>
    <w:rsid w:val="00DD393C"/>
    <w:rsid w:val="00DD4242"/>
    <w:rsid w:val="00DE00D1"/>
    <w:rsid w:val="00DE286C"/>
    <w:rsid w:val="00DE5334"/>
    <w:rsid w:val="00DF1E3E"/>
    <w:rsid w:val="00E250A3"/>
    <w:rsid w:val="00E367B6"/>
    <w:rsid w:val="00E37591"/>
    <w:rsid w:val="00E5116E"/>
    <w:rsid w:val="00E54DF4"/>
    <w:rsid w:val="00E61BB4"/>
    <w:rsid w:val="00E903A2"/>
    <w:rsid w:val="00E97BF1"/>
    <w:rsid w:val="00EA1E0D"/>
    <w:rsid w:val="00EA2901"/>
    <w:rsid w:val="00ED4498"/>
    <w:rsid w:val="00EF0EB5"/>
    <w:rsid w:val="00EF706E"/>
    <w:rsid w:val="00F23690"/>
    <w:rsid w:val="00F2657D"/>
    <w:rsid w:val="00F318F4"/>
    <w:rsid w:val="00F46C8C"/>
    <w:rsid w:val="00F474D6"/>
    <w:rsid w:val="00F56058"/>
    <w:rsid w:val="00F74851"/>
    <w:rsid w:val="00F873DF"/>
    <w:rsid w:val="00FB10D4"/>
    <w:rsid w:val="00FD3C7C"/>
    <w:rsid w:val="00FE55E0"/>
    <w:rsid w:val="00FE7A8D"/>
    <w:rsid w:val="00FF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B4"/>
    <w:rPr>
      <w:sz w:val="24"/>
      <w:szCs w:val="24"/>
    </w:rPr>
  </w:style>
  <w:style w:type="paragraph" w:styleId="Heading1">
    <w:name w:val="heading 1"/>
    <w:basedOn w:val="Normal"/>
    <w:next w:val="Normal"/>
    <w:qFormat/>
    <w:rsid w:val="00900CB4"/>
    <w:pPr>
      <w:keepNext/>
      <w:jc w:val="center"/>
      <w:outlineLvl w:val="0"/>
    </w:pPr>
    <w:rPr>
      <w:sz w:val="52"/>
    </w:rPr>
  </w:style>
  <w:style w:type="paragraph" w:styleId="Heading2">
    <w:name w:val="heading 2"/>
    <w:basedOn w:val="Normal"/>
    <w:next w:val="Normal"/>
    <w:qFormat/>
    <w:rsid w:val="00900CB4"/>
    <w:pPr>
      <w:keepNext/>
      <w:outlineLvl w:val="1"/>
    </w:pPr>
    <w:rPr>
      <w:sz w:val="28"/>
    </w:rPr>
  </w:style>
  <w:style w:type="paragraph" w:styleId="Heading3">
    <w:name w:val="heading 3"/>
    <w:basedOn w:val="Normal"/>
    <w:next w:val="Normal"/>
    <w:qFormat/>
    <w:rsid w:val="00900CB4"/>
    <w:pPr>
      <w:keepNext/>
      <w:outlineLvl w:val="2"/>
    </w:pPr>
    <w:rPr>
      <w:color w:val="0000FF"/>
      <w:sz w:val="28"/>
    </w:rPr>
  </w:style>
  <w:style w:type="paragraph" w:styleId="Heading4">
    <w:name w:val="heading 4"/>
    <w:basedOn w:val="Normal"/>
    <w:next w:val="Normal"/>
    <w:qFormat/>
    <w:rsid w:val="00900CB4"/>
    <w:pPr>
      <w:keepNext/>
      <w:outlineLvl w:val="3"/>
    </w:pPr>
    <w:rPr>
      <w:color w:val="000000"/>
      <w:sz w:val="28"/>
    </w:rPr>
  </w:style>
  <w:style w:type="paragraph" w:styleId="Heading6">
    <w:name w:val="heading 6"/>
    <w:basedOn w:val="Normal"/>
    <w:next w:val="Normal"/>
    <w:qFormat/>
    <w:rsid w:val="00900CB4"/>
    <w:pPr>
      <w:keepNext/>
      <w:jc w:val="center"/>
      <w:outlineLvl w:val="5"/>
    </w:pPr>
    <w:rPr>
      <w:u w:val="single"/>
    </w:rPr>
  </w:style>
  <w:style w:type="paragraph" w:styleId="Heading7">
    <w:name w:val="heading 7"/>
    <w:basedOn w:val="Normal"/>
    <w:next w:val="Normal"/>
    <w:link w:val="Heading7Char"/>
    <w:uiPriority w:val="9"/>
    <w:semiHidden/>
    <w:unhideWhenUsed/>
    <w:qFormat/>
    <w:rsid w:val="00ED44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0CB4"/>
    <w:pPr>
      <w:jc w:val="center"/>
    </w:pPr>
    <w:rPr>
      <w:sz w:val="36"/>
    </w:rPr>
  </w:style>
  <w:style w:type="paragraph" w:styleId="BodyText">
    <w:name w:val="Body Text"/>
    <w:basedOn w:val="Normal"/>
    <w:semiHidden/>
    <w:rsid w:val="00900CB4"/>
    <w:rPr>
      <w:sz w:val="28"/>
    </w:rPr>
  </w:style>
  <w:style w:type="paragraph" w:styleId="Header">
    <w:name w:val="header"/>
    <w:basedOn w:val="Normal"/>
    <w:semiHidden/>
    <w:rsid w:val="00900CB4"/>
    <w:pPr>
      <w:tabs>
        <w:tab w:val="center" w:pos="4320"/>
        <w:tab w:val="right" w:pos="8640"/>
      </w:tabs>
    </w:pPr>
  </w:style>
  <w:style w:type="paragraph" w:styleId="BodyText3">
    <w:name w:val="Body Text 3"/>
    <w:basedOn w:val="Normal"/>
    <w:semiHidden/>
    <w:rsid w:val="00900CB4"/>
    <w:pPr>
      <w:spacing w:line="288" w:lineRule="atLeast"/>
    </w:pPr>
    <w:rPr>
      <w:rFonts w:ascii="Arial" w:hAnsi="Arial" w:cs="Arial"/>
      <w:color w:val="000000"/>
      <w:sz w:val="20"/>
      <w:szCs w:val="20"/>
    </w:rPr>
  </w:style>
  <w:style w:type="paragraph" w:styleId="BodyText2">
    <w:name w:val="Body Text 2"/>
    <w:basedOn w:val="Normal"/>
    <w:semiHidden/>
    <w:rsid w:val="00900CB4"/>
    <w:rPr>
      <w:rFonts w:ascii="Arial" w:hAnsi="Arial"/>
      <w:sz w:val="22"/>
    </w:rPr>
  </w:style>
  <w:style w:type="character" w:customStyle="1" w:styleId="yshortcuts">
    <w:name w:val="yshortcuts"/>
    <w:basedOn w:val="DefaultParagraphFont"/>
    <w:rsid w:val="00900CB4"/>
  </w:style>
  <w:style w:type="character" w:styleId="Hyperlink">
    <w:name w:val="Hyperlink"/>
    <w:basedOn w:val="DefaultParagraphFont"/>
    <w:semiHidden/>
    <w:rsid w:val="00900CB4"/>
    <w:rPr>
      <w:color w:val="0000FF"/>
      <w:u w:val="single"/>
    </w:rPr>
  </w:style>
  <w:style w:type="paragraph" w:styleId="BodyTextIndent">
    <w:name w:val="Body Text Indent"/>
    <w:basedOn w:val="Normal"/>
    <w:semiHidden/>
    <w:rsid w:val="00900CB4"/>
    <w:pPr>
      <w:tabs>
        <w:tab w:val="left" w:pos="720"/>
        <w:tab w:val="left" w:pos="1440"/>
      </w:tabs>
      <w:spacing w:before="200"/>
      <w:ind w:left="2160" w:hanging="2160"/>
      <w:jc w:val="both"/>
    </w:pPr>
  </w:style>
  <w:style w:type="paragraph" w:styleId="BodyTextIndent2">
    <w:name w:val="Body Text Indent 2"/>
    <w:basedOn w:val="Normal"/>
    <w:semiHidden/>
    <w:rsid w:val="00900CB4"/>
    <w:pPr>
      <w:shd w:val="clear" w:color="auto" w:fill="FFFFFF"/>
      <w:ind w:left="1080" w:hanging="1080"/>
    </w:pPr>
    <w:rPr>
      <w:rFonts w:ascii="Times" w:hAnsi="Times"/>
      <w:color w:val="000000"/>
      <w:sz w:val="29"/>
      <w:szCs w:val="29"/>
    </w:rPr>
  </w:style>
  <w:style w:type="character" w:customStyle="1" w:styleId="apple-converted-space">
    <w:name w:val="apple-converted-space"/>
    <w:basedOn w:val="DefaultParagraphFont"/>
    <w:rsid w:val="00900CB4"/>
  </w:style>
  <w:style w:type="paragraph" w:styleId="ListParagraph">
    <w:name w:val="List Paragraph"/>
    <w:basedOn w:val="Normal"/>
    <w:uiPriority w:val="34"/>
    <w:qFormat/>
    <w:rsid w:val="004F4F06"/>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semiHidden/>
    <w:rsid w:val="00ED449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B4"/>
    <w:rPr>
      <w:sz w:val="24"/>
      <w:szCs w:val="24"/>
    </w:rPr>
  </w:style>
  <w:style w:type="paragraph" w:styleId="Heading1">
    <w:name w:val="heading 1"/>
    <w:basedOn w:val="Normal"/>
    <w:next w:val="Normal"/>
    <w:qFormat/>
    <w:rsid w:val="00900CB4"/>
    <w:pPr>
      <w:keepNext/>
      <w:jc w:val="center"/>
      <w:outlineLvl w:val="0"/>
    </w:pPr>
    <w:rPr>
      <w:sz w:val="52"/>
    </w:rPr>
  </w:style>
  <w:style w:type="paragraph" w:styleId="Heading2">
    <w:name w:val="heading 2"/>
    <w:basedOn w:val="Normal"/>
    <w:next w:val="Normal"/>
    <w:qFormat/>
    <w:rsid w:val="00900CB4"/>
    <w:pPr>
      <w:keepNext/>
      <w:outlineLvl w:val="1"/>
    </w:pPr>
    <w:rPr>
      <w:sz w:val="28"/>
    </w:rPr>
  </w:style>
  <w:style w:type="paragraph" w:styleId="Heading3">
    <w:name w:val="heading 3"/>
    <w:basedOn w:val="Normal"/>
    <w:next w:val="Normal"/>
    <w:qFormat/>
    <w:rsid w:val="00900CB4"/>
    <w:pPr>
      <w:keepNext/>
      <w:outlineLvl w:val="2"/>
    </w:pPr>
    <w:rPr>
      <w:color w:val="0000FF"/>
      <w:sz w:val="28"/>
    </w:rPr>
  </w:style>
  <w:style w:type="paragraph" w:styleId="Heading4">
    <w:name w:val="heading 4"/>
    <w:basedOn w:val="Normal"/>
    <w:next w:val="Normal"/>
    <w:qFormat/>
    <w:rsid w:val="00900CB4"/>
    <w:pPr>
      <w:keepNext/>
      <w:outlineLvl w:val="3"/>
    </w:pPr>
    <w:rPr>
      <w:color w:val="000000"/>
      <w:sz w:val="28"/>
    </w:rPr>
  </w:style>
  <w:style w:type="paragraph" w:styleId="Heading6">
    <w:name w:val="heading 6"/>
    <w:basedOn w:val="Normal"/>
    <w:next w:val="Normal"/>
    <w:qFormat/>
    <w:rsid w:val="00900CB4"/>
    <w:pPr>
      <w:keepNext/>
      <w:jc w:val="center"/>
      <w:outlineLvl w:val="5"/>
    </w:pPr>
    <w:rPr>
      <w:u w:val="single"/>
    </w:rPr>
  </w:style>
  <w:style w:type="paragraph" w:styleId="Heading7">
    <w:name w:val="heading 7"/>
    <w:basedOn w:val="Normal"/>
    <w:next w:val="Normal"/>
    <w:link w:val="Heading7Char"/>
    <w:uiPriority w:val="9"/>
    <w:semiHidden/>
    <w:unhideWhenUsed/>
    <w:qFormat/>
    <w:rsid w:val="00ED44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0CB4"/>
    <w:pPr>
      <w:jc w:val="center"/>
    </w:pPr>
    <w:rPr>
      <w:sz w:val="36"/>
    </w:rPr>
  </w:style>
  <w:style w:type="paragraph" w:styleId="BodyText">
    <w:name w:val="Body Text"/>
    <w:basedOn w:val="Normal"/>
    <w:semiHidden/>
    <w:rsid w:val="00900CB4"/>
    <w:rPr>
      <w:sz w:val="28"/>
    </w:rPr>
  </w:style>
  <w:style w:type="paragraph" w:styleId="Header">
    <w:name w:val="header"/>
    <w:basedOn w:val="Normal"/>
    <w:semiHidden/>
    <w:rsid w:val="00900CB4"/>
    <w:pPr>
      <w:tabs>
        <w:tab w:val="center" w:pos="4320"/>
        <w:tab w:val="right" w:pos="8640"/>
      </w:tabs>
    </w:pPr>
  </w:style>
  <w:style w:type="paragraph" w:styleId="BodyText3">
    <w:name w:val="Body Text 3"/>
    <w:basedOn w:val="Normal"/>
    <w:semiHidden/>
    <w:rsid w:val="00900CB4"/>
    <w:pPr>
      <w:spacing w:line="288" w:lineRule="atLeast"/>
    </w:pPr>
    <w:rPr>
      <w:rFonts w:ascii="Arial" w:hAnsi="Arial" w:cs="Arial"/>
      <w:color w:val="000000"/>
      <w:sz w:val="20"/>
      <w:szCs w:val="20"/>
    </w:rPr>
  </w:style>
  <w:style w:type="paragraph" w:styleId="BodyText2">
    <w:name w:val="Body Text 2"/>
    <w:basedOn w:val="Normal"/>
    <w:semiHidden/>
    <w:rsid w:val="00900CB4"/>
    <w:rPr>
      <w:rFonts w:ascii="Arial" w:hAnsi="Arial"/>
      <w:sz w:val="22"/>
    </w:rPr>
  </w:style>
  <w:style w:type="character" w:customStyle="1" w:styleId="yshortcuts">
    <w:name w:val="yshortcuts"/>
    <w:basedOn w:val="DefaultParagraphFont"/>
    <w:rsid w:val="00900CB4"/>
  </w:style>
  <w:style w:type="character" w:styleId="Hyperlink">
    <w:name w:val="Hyperlink"/>
    <w:basedOn w:val="DefaultParagraphFont"/>
    <w:semiHidden/>
    <w:rsid w:val="00900CB4"/>
    <w:rPr>
      <w:color w:val="0000FF"/>
      <w:u w:val="single"/>
    </w:rPr>
  </w:style>
  <w:style w:type="paragraph" w:styleId="BodyTextIndent">
    <w:name w:val="Body Text Indent"/>
    <w:basedOn w:val="Normal"/>
    <w:semiHidden/>
    <w:rsid w:val="00900CB4"/>
    <w:pPr>
      <w:tabs>
        <w:tab w:val="left" w:pos="720"/>
        <w:tab w:val="left" w:pos="1440"/>
      </w:tabs>
      <w:spacing w:before="200"/>
      <w:ind w:left="2160" w:hanging="2160"/>
      <w:jc w:val="both"/>
    </w:pPr>
  </w:style>
  <w:style w:type="paragraph" w:styleId="BodyTextIndent2">
    <w:name w:val="Body Text Indent 2"/>
    <w:basedOn w:val="Normal"/>
    <w:semiHidden/>
    <w:rsid w:val="00900CB4"/>
    <w:pPr>
      <w:shd w:val="clear" w:color="auto" w:fill="FFFFFF"/>
      <w:ind w:left="1080" w:hanging="1080"/>
    </w:pPr>
    <w:rPr>
      <w:rFonts w:ascii="Times" w:hAnsi="Times"/>
      <w:color w:val="000000"/>
      <w:sz w:val="29"/>
      <w:szCs w:val="29"/>
    </w:rPr>
  </w:style>
  <w:style w:type="character" w:customStyle="1" w:styleId="apple-converted-space">
    <w:name w:val="apple-converted-space"/>
    <w:basedOn w:val="DefaultParagraphFont"/>
    <w:rsid w:val="00900CB4"/>
  </w:style>
  <w:style w:type="paragraph" w:styleId="ListParagraph">
    <w:name w:val="List Paragraph"/>
    <w:basedOn w:val="Normal"/>
    <w:uiPriority w:val="34"/>
    <w:qFormat/>
    <w:rsid w:val="004F4F06"/>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semiHidden/>
    <w:rsid w:val="00ED449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478">
      <w:bodyDiv w:val="1"/>
      <w:marLeft w:val="0"/>
      <w:marRight w:val="0"/>
      <w:marTop w:val="0"/>
      <w:marBottom w:val="0"/>
      <w:divBdr>
        <w:top w:val="none" w:sz="0" w:space="0" w:color="auto"/>
        <w:left w:val="none" w:sz="0" w:space="0" w:color="auto"/>
        <w:bottom w:val="none" w:sz="0" w:space="0" w:color="auto"/>
        <w:right w:val="none" w:sz="0" w:space="0" w:color="auto"/>
      </w:divBdr>
      <w:divsChild>
        <w:div w:id="807015138">
          <w:marLeft w:val="0"/>
          <w:marRight w:val="0"/>
          <w:marTop w:val="0"/>
          <w:marBottom w:val="0"/>
          <w:divBdr>
            <w:top w:val="none" w:sz="0" w:space="0" w:color="auto"/>
            <w:left w:val="none" w:sz="0" w:space="0" w:color="auto"/>
            <w:bottom w:val="none" w:sz="0" w:space="0" w:color="auto"/>
            <w:right w:val="none" w:sz="0" w:space="0" w:color="auto"/>
          </w:divBdr>
        </w:div>
        <w:div w:id="1310786715">
          <w:marLeft w:val="0"/>
          <w:marRight w:val="0"/>
          <w:marTop w:val="0"/>
          <w:marBottom w:val="0"/>
          <w:divBdr>
            <w:top w:val="none" w:sz="0" w:space="0" w:color="auto"/>
            <w:left w:val="none" w:sz="0" w:space="0" w:color="auto"/>
            <w:bottom w:val="none" w:sz="0" w:space="0" w:color="auto"/>
            <w:right w:val="none" w:sz="0" w:space="0" w:color="auto"/>
          </w:divBdr>
        </w:div>
        <w:div w:id="1810317669">
          <w:marLeft w:val="0"/>
          <w:marRight w:val="0"/>
          <w:marTop w:val="0"/>
          <w:marBottom w:val="0"/>
          <w:divBdr>
            <w:top w:val="none" w:sz="0" w:space="0" w:color="auto"/>
            <w:left w:val="none" w:sz="0" w:space="0" w:color="auto"/>
            <w:bottom w:val="none" w:sz="0" w:space="0" w:color="auto"/>
            <w:right w:val="none" w:sz="0" w:space="0" w:color="auto"/>
          </w:divBdr>
        </w:div>
      </w:divsChild>
    </w:div>
    <w:div w:id="1317953870">
      <w:bodyDiv w:val="1"/>
      <w:marLeft w:val="0"/>
      <w:marRight w:val="0"/>
      <w:marTop w:val="0"/>
      <w:marBottom w:val="0"/>
      <w:divBdr>
        <w:top w:val="none" w:sz="0" w:space="0" w:color="auto"/>
        <w:left w:val="none" w:sz="0" w:space="0" w:color="auto"/>
        <w:bottom w:val="none" w:sz="0" w:space="0" w:color="auto"/>
        <w:right w:val="none" w:sz="0" w:space="0" w:color="auto"/>
      </w:divBdr>
    </w:div>
    <w:div w:id="1675649690">
      <w:bodyDiv w:val="1"/>
      <w:marLeft w:val="0"/>
      <w:marRight w:val="0"/>
      <w:marTop w:val="0"/>
      <w:marBottom w:val="0"/>
      <w:divBdr>
        <w:top w:val="none" w:sz="0" w:space="0" w:color="auto"/>
        <w:left w:val="none" w:sz="0" w:space="0" w:color="auto"/>
        <w:bottom w:val="none" w:sz="0" w:space="0" w:color="auto"/>
        <w:right w:val="none" w:sz="0" w:space="0" w:color="auto"/>
      </w:divBdr>
      <w:divsChild>
        <w:div w:id="283267135">
          <w:marLeft w:val="0"/>
          <w:marRight w:val="0"/>
          <w:marTop w:val="0"/>
          <w:marBottom w:val="0"/>
          <w:divBdr>
            <w:top w:val="none" w:sz="0" w:space="0" w:color="auto"/>
            <w:left w:val="none" w:sz="0" w:space="0" w:color="auto"/>
            <w:bottom w:val="none" w:sz="0" w:space="0" w:color="auto"/>
            <w:right w:val="none" w:sz="0" w:space="0" w:color="auto"/>
          </w:divBdr>
        </w:div>
        <w:div w:id="387189344">
          <w:marLeft w:val="0"/>
          <w:marRight w:val="0"/>
          <w:marTop w:val="0"/>
          <w:marBottom w:val="0"/>
          <w:divBdr>
            <w:top w:val="none" w:sz="0" w:space="0" w:color="auto"/>
            <w:left w:val="none" w:sz="0" w:space="0" w:color="auto"/>
            <w:bottom w:val="none" w:sz="0" w:space="0" w:color="auto"/>
            <w:right w:val="none" w:sz="0" w:space="0" w:color="auto"/>
          </w:divBdr>
        </w:div>
        <w:div w:id="570116739">
          <w:marLeft w:val="0"/>
          <w:marRight w:val="0"/>
          <w:marTop w:val="0"/>
          <w:marBottom w:val="0"/>
          <w:divBdr>
            <w:top w:val="none" w:sz="0" w:space="0" w:color="auto"/>
            <w:left w:val="none" w:sz="0" w:space="0" w:color="auto"/>
            <w:bottom w:val="none" w:sz="0" w:space="0" w:color="auto"/>
            <w:right w:val="none" w:sz="0" w:space="0" w:color="auto"/>
          </w:divBdr>
        </w:div>
        <w:div w:id="1357851744">
          <w:marLeft w:val="0"/>
          <w:marRight w:val="0"/>
          <w:marTop w:val="0"/>
          <w:marBottom w:val="0"/>
          <w:divBdr>
            <w:top w:val="none" w:sz="0" w:space="0" w:color="auto"/>
            <w:left w:val="none" w:sz="0" w:space="0" w:color="auto"/>
            <w:bottom w:val="none" w:sz="0" w:space="0" w:color="auto"/>
            <w:right w:val="none" w:sz="0" w:space="0" w:color="auto"/>
          </w:divBdr>
          <w:divsChild>
            <w:div w:id="646931111">
              <w:marLeft w:val="0"/>
              <w:marRight w:val="0"/>
              <w:marTop w:val="0"/>
              <w:marBottom w:val="0"/>
              <w:divBdr>
                <w:top w:val="none" w:sz="0" w:space="0" w:color="auto"/>
                <w:left w:val="none" w:sz="0" w:space="0" w:color="auto"/>
                <w:bottom w:val="none" w:sz="0" w:space="0" w:color="auto"/>
                <w:right w:val="none" w:sz="0" w:space="0" w:color="auto"/>
              </w:divBdr>
              <w:divsChild>
                <w:div w:id="952520825">
                  <w:marLeft w:val="0"/>
                  <w:marRight w:val="0"/>
                  <w:marTop w:val="0"/>
                  <w:marBottom w:val="0"/>
                  <w:divBdr>
                    <w:top w:val="none" w:sz="0" w:space="0" w:color="auto"/>
                    <w:left w:val="none" w:sz="0" w:space="0" w:color="auto"/>
                    <w:bottom w:val="none" w:sz="0" w:space="0" w:color="auto"/>
                    <w:right w:val="none" w:sz="0" w:space="0" w:color="auto"/>
                  </w:divBdr>
                </w:div>
                <w:div w:id="1081754284">
                  <w:marLeft w:val="0"/>
                  <w:marRight w:val="0"/>
                  <w:marTop w:val="0"/>
                  <w:marBottom w:val="0"/>
                  <w:divBdr>
                    <w:top w:val="none" w:sz="0" w:space="0" w:color="auto"/>
                    <w:left w:val="none" w:sz="0" w:space="0" w:color="auto"/>
                    <w:bottom w:val="none" w:sz="0" w:space="0" w:color="auto"/>
                    <w:right w:val="none" w:sz="0" w:space="0" w:color="auto"/>
                  </w:divBdr>
                </w:div>
                <w:div w:id="1421487945">
                  <w:marLeft w:val="0"/>
                  <w:marRight w:val="0"/>
                  <w:marTop w:val="0"/>
                  <w:marBottom w:val="0"/>
                  <w:divBdr>
                    <w:top w:val="none" w:sz="0" w:space="0" w:color="auto"/>
                    <w:left w:val="none" w:sz="0" w:space="0" w:color="auto"/>
                    <w:bottom w:val="none" w:sz="0" w:space="0" w:color="auto"/>
                    <w:right w:val="none" w:sz="0" w:space="0" w:color="auto"/>
                  </w:divBdr>
                </w:div>
              </w:divsChild>
            </w:div>
            <w:div w:id="779690084">
              <w:marLeft w:val="0"/>
              <w:marRight w:val="0"/>
              <w:marTop w:val="0"/>
              <w:marBottom w:val="0"/>
              <w:divBdr>
                <w:top w:val="none" w:sz="0" w:space="0" w:color="auto"/>
                <w:left w:val="none" w:sz="0" w:space="0" w:color="auto"/>
                <w:bottom w:val="none" w:sz="0" w:space="0" w:color="auto"/>
                <w:right w:val="none" w:sz="0" w:space="0" w:color="auto"/>
              </w:divBdr>
              <w:divsChild>
                <w:div w:id="373778358">
                  <w:marLeft w:val="0"/>
                  <w:marRight w:val="0"/>
                  <w:marTop w:val="0"/>
                  <w:marBottom w:val="0"/>
                  <w:divBdr>
                    <w:top w:val="none" w:sz="0" w:space="0" w:color="auto"/>
                    <w:left w:val="none" w:sz="0" w:space="0" w:color="auto"/>
                    <w:bottom w:val="none" w:sz="0" w:space="0" w:color="auto"/>
                    <w:right w:val="none" w:sz="0" w:space="0" w:color="auto"/>
                  </w:divBdr>
                </w:div>
                <w:div w:id="579680055">
                  <w:marLeft w:val="0"/>
                  <w:marRight w:val="0"/>
                  <w:marTop w:val="0"/>
                  <w:marBottom w:val="0"/>
                  <w:divBdr>
                    <w:top w:val="none" w:sz="0" w:space="0" w:color="auto"/>
                    <w:left w:val="none" w:sz="0" w:space="0" w:color="auto"/>
                    <w:bottom w:val="none" w:sz="0" w:space="0" w:color="auto"/>
                    <w:right w:val="none" w:sz="0" w:space="0" w:color="auto"/>
                  </w:divBdr>
                </w:div>
                <w:div w:id="1277903241">
                  <w:marLeft w:val="0"/>
                  <w:marRight w:val="0"/>
                  <w:marTop w:val="0"/>
                  <w:marBottom w:val="0"/>
                  <w:divBdr>
                    <w:top w:val="none" w:sz="0" w:space="0" w:color="auto"/>
                    <w:left w:val="none" w:sz="0" w:space="0" w:color="auto"/>
                    <w:bottom w:val="none" w:sz="0" w:space="0" w:color="auto"/>
                    <w:right w:val="none" w:sz="0" w:space="0" w:color="auto"/>
                  </w:divBdr>
                </w:div>
                <w:div w:id="1421289448">
                  <w:marLeft w:val="0"/>
                  <w:marRight w:val="0"/>
                  <w:marTop w:val="0"/>
                  <w:marBottom w:val="0"/>
                  <w:divBdr>
                    <w:top w:val="none" w:sz="0" w:space="0" w:color="auto"/>
                    <w:left w:val="none" w:sz="0" w:space="0" w:color="auto"/>
                    <w:bottom w:val="none" w:sz="0" w:space="0" w:color="auto"/>
                    <w:right w:val="none" w:sz="0" w:space="0" w:color="auto"/>
                  </w:divBdr>
                </w:div>
                <w:div w:id="1423065936">
                  <w:marLeft w:val="0"/>
                  <w:marRight w:val="0"/>
                  <w:marTop w:val="0"/>
                  <w:marBottom w:val="0"/>
                  <w:divBdr>
                    <w:top w:val="none" w:sz="0" w:space="0" w:color="auto"/>
                    <w:left w:val="none" w:sz="0" w:space="0" w:color="auto"/>
                    <w:bottom w:val="none" w:sz="0" w:space="0" w:color="auto"/>
                    <w:right w:val="none" w:sz="0" w:space="0" w:color="auto"/>
                  </w:divBdr>
                </w:div>
                <w:div w:id="1786346120">
                  <w:marLeft w:val="0"/>
                  <w:marRight w:val="0"/>
                  <w:marTop w:val="0"/>
                  <w:marBottom w:val="0"/>
                  <w:divBdr>
                    <w:top w:val="none" w:sz="0" w:space="0" w:color="auto"/>
                    <w:left w:val="none" w:sz="0" w:space="0" w:color="auto"/>
                    <w:bottom w:val="none" w:sz="0" w:space="0" w:color="auto"/>
                    <w:right w:val="none" w:sz="0" w:space="0" w:color="auto"/>
                  </w:divBdr>
                </w:div>
                <w:div w:id="1993634378">
                  <w:marLeft w:val="0"/>
                  <w:marRight w:val="0"/>
                  <w:marTop w:val="0"/>
                  <w:marBottom w:val="0"/>
                  <w:divBdr>
                    <w:top w:val="none" w:sz="0" w:space="0" w:color="auto"/>
                    <w:left w:val="none" w:sz="0" w:space="0" w:color="auto"/>
                    <w:bottom w:val="none" w:sz="0" w:space="0" w:color="auto"/>
                    <w:right w:val="none" w:sz="0" w:space="0" w:color="auto"/>
                  </w:divBdr>
                </w:div>
                <w:div w:id="2026055251">
                  <w:marLeft w:val="0"/>
                  <w:marRight w:val="0"/>
                  <w:marTop w:val="0"/>
                  <w:marBottom w:val="0"/>
                  <w:divBdr>
                    <w:top w:val="none" w:sz="0" w:space="0" w:color="auto"/>
                    <w:left w:val="none" w:sz="0" w:space="0" w:color="auto"/>
                    <w:bottom w:val="none" w:sz="0" w:space="0" w:color="auto"/>
                    <w:right w:val="none" w:sz="0" w:space="0" w:color="auto"/>
                  </w:divBdr>
                </w:div>
              </w:divsChild>
            </w:div>
            <w:div w:id="987787750">
              <w:marLeft w:val="0"/>
              <w:marRight w:val="0"/>
              <w:marTop w:val="0"/>
              <w:marBottom w:val="0"/>
              <w:divBdr>
                <w:top w:val="none" w:sz="0" w:space="0" w:color="auto"/>
                <w:left w:val="none" w:sz="0" w:space="0" w:color="auto"/>
                <w:bottom w:val="none" w:sz="0" w:space="0" w:color="auto"/>
                <w:right w:val="none" w:sz="0" w:space="0" w:color="auto"/>
              </w:divBdr>
            </w:div>
          </w:divsChild>
        </w:div>
        <w:div w:id="1561206245">
          <w:marLeft w:val="0"/>
          <w:marRight w:val="0"/>
          <w:marTop w:val="0"/>
          <w:marBottom w:val="0"/>
          <w:divBdr>
            <w:top w:val="none" w:sz="0" w:space="0" w:color="auto"/>
            <w:left w:val="none" w:sz="0" w:space="0" w:color="auto"/>
            <w:bottom w:val="none" w:sz="0" w:space="0" w:color="auto"/>
            <w:right w:val="none" w:sz="0" w:space="0" w:color="auto"/>
          </w:divBdr>
        </w:div>
        <w:div w:id="1805855070">
          <w:marLeft w:val="0"/>
          <w:marRight w:val="0"/>
          <w:marTop w:val="0"/>
          <w:marBottom w:val="0"/>
          <w:divBdr>
            <w:top w:val="none" w:sz="0" w:space="0" w:color="auto"/>
            <w:left w:val="none" w:sz="0" w:space="0" w:color="auto"/>
            <w:bottom w:val="none" w:sz="0" w:space="0" w:color="auto"/>
            <w:right w:val="none" w:sz="0" w:space="0" w:color="auto"/>
          </w:divBdr>
        </w:div>
        <w:div w:id="182596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850F4-A008-43AF-9730-0225EFB9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When Assaulted</vt:lpstr>
    </vt:vector>
  </TitlesOfParts>
  <Company>nbea</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Assaulted</dc:title>
  <dc:creator>lou</dc:creator>
  <cp:lastModifiedBy>user1</cp:lastModifiedBy>
  <cp:revision>2</cp:revision>
  <cp:lastPrinted>2019-05-21T22:17:00Z</cp:lastPrinted>
  <dcterms:created xsi:type="dcterms:W3CDTF">2020-08-24T12:48:00Z</dcterms:created>
  <dcterms:modified xsi:type="dcterms:W3CDTF">2020-08-24T12:48:00Z</dcterms:modified>
</cp:coreProperties>
</file>