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DF03" w14:textId="77777777" w:rsidR="004A6540" w:rsidRDefault="004A6540" w:rsidP="004A6540">
      <w:pPr>
        <w:tabs>
          <w:tab w:val="left" w:pos="720"/>
        </w:tabs>
        <w:ind w:left="720" w:hanging="720"/>
      </w:pPr>
    </w:p>
    <w:p w14:paraId="02837483" w14:textId="5B3DF6E9" w:rsidR="004A6540" w:rsidRDefault="004A6540" w:rsidP="004A6540">
      <w:pPr>
        <w:pStyle w:val="BodyText"/>
        <w:tabs>
          <w:tab w:val="left" w:pos="720"/>
        </w:tabs>
        <w:ind w:left="720"/>
        <w:rPr>
          <w:sz w:val="44"/>
          <w:szCs w:val="44"/>
        </w:rPr>
      </w:pPr>
      <w:r w:rsidRPr="004A6540">
        <w:rPr>
          <w:sz w:val="44"/>
          <w:szCs w:val="44"/>
        </w:rPr>
        <w:t xml:space="preserve">Guidelines for </w:t>
      </w:r>
      <w:r>
        <w:rPr>
          <w:sz w:val="44"/>
          <w:szCs w:val="44"/>
        </w:rPr>
        <w:t>N</w:t>
      </w:r>
      <w:r w:rsidRPr="004A6540">
        <w:rPr>
          <w:sz w:val="44"/>
          <w:szCs w:val="44"/>
        </w:rPr>
        <w:t>BEA Scholarships</w:t>
      </w:r>
    </w:p>
    <w:p w14:paraId="2D8ABE46" w14:textId="77777777" w:rsidR="004A6540" w:rsidRPr="004A6540" w:rsidRDefault="004A6540" w:rsidP="004A6540">
      <w:pPr>
        <w:pStyle w:val="BodyText"/>
        <w:tabs>
          <w:tab w:val="left" w:pos="720"/>
        </w:tabs>
        <w:ind w:left="720"/>
        <w:rPr>
          <w:sz w:val="44"/>
          <w:szCs w:val="44"/>
        </w:rPr>
      </w:pPr>
    </w:p>
    <w:p w14:paraId="00641B6D" w14:textId="17F73A47" w:rsidR="004A6540" w:rsidRDefault="004A6540" w:rsidP="004A6540">
      <w:pPr>
        <w:pStyle w:val="BodyText"/>
        <w:numPr>
          <w:ilvl w:val="0"/>
          <w:numId w:val="1"/>
        </w:numPr>
        <w:tabs>
          <w:tab w:val="left" w:pos="720"/>
        </w:tabs>
      </w:pPr>
      <w:r>
        <w:t>Guidelines for the NBEA. Inc. Type A Scholarships:</w:t>
      </w:r>
    </w:p>
    <w:p w14:paraId="1B7CE364" w14:textId="77777777" w:rsidR="004A6540" w:rsidRDefault="004A6540" w:rsidP="004A6540">
      <w:pPr>
        <w:jc w:val="both"/>
        <w:rPr>
          <w:rFonts w:ascii="Times New Roman" w:hAnsi="Times New Roman"/>
          <w:sz w:val="24"/>
          <w:u w:val="single"/>
        </w:rPr>
      </w:pPr>
    </w:p>
    <w:p w14:paraId="212C2F0D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 A scholarships will be awarded only to graduating high school Seniors who have been certified as relatives of current members of the NBEA, Inc.</w:t>
      </w:r>
    </w:p>
    <w:p w14:paraId="3715BEAB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584081C2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Awardees will be determined on the basis of adjusted percentile class rank as verified by a transcript.</w:t>
      </w:r>
    </w:p>
    <w:p w14:paraId="3DBECEF0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5C159066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letter of acceptance from an accredited college must accompany the application.</w:t>
      </w:r>
    </w:p>
    <w:p w14:paraId="42517045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494CF164" w14:textId="77777777" w:rsidR="004A6540" w:rsidRDefault="004A6540" w:rsidP="004A6540">
      <w:pPr>
        <w:pStyle w:val="BodyText"/>
        <w:numPr>
          <w:ilvl w:val="0"/>
          <w:numId w:val="1"/>
        </w:numPr>
        <w:tabs>
          <w:tab w:val="left" w:pos="720"/>
        </w:tabs>
      </w:pPr>
      <w:r>
        <w:t>Guidelines for the NBEA. Inc. Type B Scholarships:</w:t>
      </w:r>
    </w:p>
    <w:p w14:paraId="27D55981" w14:textId="77777777" w:rsidR="004A6540" w:rsidRDefault="004A6540" w:rsidP="004A6540">
      <w:pPr>
        <w:jc w:val="both"/>
        <w:rPr>
          <w:rFonts w:ascii="Times New Roman" w:hAnsi="Times New Roman"/>
          <w:b/>
          <w:sz w:val="24"/>
        </w:rPr>
      </w:pPr>
    </w:p>
    <w:p w14:paraId="3ED76AFA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 B scholarships will be awarded only to graduating high school Seniors who have been certified as relatives of current members of the NBEA, Inc.</w:t>
      </w:r>
    </w:p>
    <w:p w14:paraId="692FCCBD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69CE5948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Awardees will be drawn by random lottery.</w:t>
      </w:r>
    </w:p>
    <w:p w14:paraId="2C440B34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496EA0E2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letter of acceptance from an accredited, post</w:t>
      </w:r>
      <w:r>
        <w:rPr>
          <w:rFonts w:ascii="Times New Roman" w:hAnsi="Times New Roman"/>
          <w:sz w:val="24"/>
        </w:rPr>
        <w:noBreakHyphen/>
        <w:t>Secondary Educational Institution must accompany the application.</w:t>
      </w:r>
    </w:p>
    <w:p w14:paraId="341ED385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1DA571DB" w14:textId="77777777" w:rsidR="004A6540" w:rsidRDefault="004A6540" w:rsidP="004A6540">
      <w:pPr>
        <w:pStyle w:val="BodyText"/>
        <w:numPr>
          <w:ilvl w:val="0"/>
          <w:numId w:val="1"/>
        </w:numPr>
        <w:tabs>
          <w:tab w:val="left" w:pos="720"/>
        </w:tabs>
      </w:pPr>
      <w:r>
        <w:t>Guidelines for the Christa McAuliffe Scholarships:</w:t>
      </w:r>
    </w:p>
    <w:p w14:paraId="6F0D9E8B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78883F57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applicant must be a graduating Senior at New Bedford High School who intends to enter the field of Education.</w:t>
      </w:r>
    </w:p>
    <w:p w14:paraId="1DF2EEC2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0BBE4F96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awardee will be the eligible student applying with the highest percentile class rank as verified by transcript.</w:t>
      </w:r>
    </w:p>
    <w:p w14:paraId="1EFFEF6E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5B9122CE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letter of acceptance from an accredited college must accompany the application.</w:t>
      </w:r>
    </w:p>
    <w:p w14:paraId="69F11C7D" w14:textId="77777777" w:rsidR="004A6540" w:rsidRDefault="004A6540" w:rsidP="004A6540">
      <w:p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</w:p>
    <w:p w14:paraId="61DED793" w14:textId="77777777" w:rsidR="004A6540" w:rsidRDefault="004A6540" w:rsidP="004A6540">
      <w:pPr>
        <w:pStyle w:val="BodyText"/>
        <w:numPr>
          <w:ilvl w:val="0"/>
          <w:numId w:val="1"/>
        </w:numPr>
        <w:tabs>
          <w:tab w:val="left" w:pos="720"/>
        </w:tabs>
      </w:pPr>
      <w:r>
        <w:t>Guidelines for the Bristol County Savings Bank Scholarships:</w:t>
      </w:r>
    </w:p>
    <w:p w14:paraId="3D011F62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6F1DCB8A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applicant must be a graduating Senior at New Bedford High School.</w:t>
      </w:r>
    </w:p>
    <w:p w14:paraId="65165E46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262B880F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Awardees will be drawn by random lottery.</w:t>
      </w:r>
    </w:p>
    <w:p w14:paraId="6F0F7F1D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408C694E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letter of acceptance from an accredited college must accompany the application.</w:t>
      </w:r>
    </w:p>
    <w:p w14:paraId="65B0B338" w14:textId="77777777" w:rsidR="004A6540" w:rsidRDefault="004A6540" w:rsidP="004A6540">
      <w:p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</w:p>
    <w:p w14:paraId="46D85C09" w14:textId="77777777" w:rsidR="004A6540" w:rsidRDefault="004A6540" w:rsidP="004A6540">
      <w:pPr>
        <w:pStyle w:val="BodyText"/>
        <w:numPr>
          <w:ilvl w:val="0"/>
          <w:numId w:val="1"/>
        </w:numPr>
        <w:tabs>
          <w:tab w:val="left" w:pos="720"/>
        </w:tabs>
      </w:pPr>
      <w:r>
        <w:t>Guidelines for the Gifts to Give Scholarships:</w:t>
      </w:r>
    </w:p>
    <w:p w14:paraId="754FA64C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0BABBA6F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applicant must be a graduating Senior at New Bedford High School.</w:t>
      </w:r>
    </w:p>
    <w:p w14:paraId="561BDB83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05C10A5C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Awardees will be drawn by random lottery.</w:t>
      </w:r>
    </w:p>
    <w:p w14:paraId="59B70FC3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5EE48959" w14:textId="77777777" w:rsidR="004A6540" w:rsidRDefault="004A6540" w:rsidP="004A6540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letter of acceptance from an accredited college must accompany the application.</w:t>
      </w:r>
    </w:p>
    <w:p w14:paraId="00760F8D" w14:textId="77777777" w:rsidR="004A6540" w:rsidRDefault="004A6540" w:rsidP="004A6540">
      <w:pPr>
        <w:tabs>
          <w:tab w:val="left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14:paraId="4C3F3D22" w14:textId="77777777" w:rsidR="004A6540" w:rsidRDefault="004A6540" w:rsidP="004A6540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311921F0" w14:textId="77777777" w:rsidR="004A6540" w:rsidRDefault="004A6540" w:rsidP="004A654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Scholarships will be paid directly to the student.</w:t>
      </w:r>
    </w:p>
    <w:p w14:paraId="2C37B84D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70A619B7" w14:textId="77777777" w:rsidR="004A6540" w:rsidRDefault="004A6540" w:rsidP="004A654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Eligible students may apply for any scholarship the are eligible, but may be awarded only one.</w:t>
      </w:r>
    </w:p>
    <w:p w14:paraId="2F358714" w14:textId="77777777" w:rsidR="004A6540" w:rsidRDefault="004A6540" w:rsidP="004A6540">
      <w:pPr>
        <w:jc w:val="both"/>
        <w:rPr>
          <w:rFonts w:ascii="Times New Roman" w:hAnsi="Times New Roman"/>
          <w:sz w:val="24"/>
        </w:rPr>
      </w:pPr>
    </w:p>
    <w:p w14:paraId="4147D325" w14:textId="77777777" w:rsidR="00BA6EBB" w:rsidRDefault="00BA6EBB"/>
    <w:sectPr w:rsidR="00BA6EBB" w:rsidSect="00BA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46C72"/>
    <w:multiLevelType w:val="multilevel"/>
    <w:tmpl w:val="83A4C5CC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3)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252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288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324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43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6540"/>
    <w:rsid w:val="003346A3"/>
    <w:rsid w:val="004A6540"/>
    <w:rsid w:val="0050333E"/>
    <w:rsid w:val="006B7365"/>
    <w:rsid w:val="00BA6EBB"/>
    <w:rsid w:val="00C52007"/>
    <w:rsid w:val="00C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50F9"/>
  <w15:chartTrackingRefBased/>
  <w15:docId w15:val="{A8B395F1-FDFE-42A0-99A4-B2EE9019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4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A6540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A6540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Pearson</dc:creator>
  <cp:keywords/>
  <dc:description/>
  <cp:lastModifiedBy>Fred Pearson</cp:lastModifiedBy>
  <cp:revision>1</cp:revision>
  <dcterms:created xsi:type="dcterms:W3CDTF">2021-02-25T20:35:00Z</dcterms:created>
  <dcterms:modified xsi:type="dcterms:W3CDTF">2021-02-25T20:36:00Z</dcterms:modified>
</cp:coreProperties>
</file>